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D36" w:rsidRDefault="00B34D36" w:rsidP="00B34D36">
      <w:pPr>
        <w:spacing w:line="276" w:lineRule="auto"/>
        <w:rPr>
          <w:rStyle w:val="versetext"/>
          <w:rFonts w:ascii="Calibri" w:hAnsi="Calibri" w:cs="Calibri"/>
          <w:sz w:val="22"/>
          <w:szCs w:val="22"/>
          <w:shd w:val="clear" w:color="auto" w:fill="FFFFFF"/>
        </w:rPr>
      </w:pPr>
    </w:p>
    <w:p w:rsidR="00B34D36" w:rsidRPr="00EA3F54" w:rsidRDefault="00B34D36"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B34D36" w:rsidRPr="00D11054" w:rsidRDefault="00B34D36" w:rsidP="00B34D36">
      <w:pPr>
        <w:pStyle w:val="NoSpacing"/>
        <w:jc w:val="center"/>
        <w:rPr>
          <w:rStyle w:val="versetext"/>
          <w:rFonts w:cs="Calibri"/>
          <w:b/>
          <w:bCs/>
          <w:sz w:val="18"/>
          <w:shd w:val="clear" w:color="auto" w:fill="FFFFFF"/>
        </w:rPr>
      </w:pPr>
    </w:p>
    <w:p w:rsidR="00B34D36" w:rsidRPr="00172F31" w:rsidRDefault="00A84D77"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B34D36" w:rsidRDefault="00B34D36" w:rsidP="00B34D36">
      <w:pPr>
        <w:pStyle w:val="NoSpacing"/>
        <w:rPr>
          <w:rStyle w:val="versetext"/>
          <w:rFonts w:cs="Calibri"/>
          <w:b/>
          <w:bCs/>
          <w:shd w:val="clear" w:color="auto" w:fill="FFFFFF"/>
        </w:rPr>
      </w:pPr>
    </w:p>
    <w:p w:rsidR="00B34D36" w:rsidRPr="00B34D36" w:rsidRDefault="00B34D36" w:rsidP="002010B1">
      <w:pPr>
        <w:spacing w:line="276" w:lineRule="auto"/>
        <w:ind w:left="333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A84D77">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 xml:space="preserve">Session </w:t>
      </w:r>
      <w:r w:rsidR="0081785F">
        <w:rPr>
          <w:rStyle w:val="versetext"/>
          <w:rFonts w:ascii="Calibri" w:hAnsi="Calibri" w:cs="Calibri"/>
          <w:bCs/>
          <w:i/>
          <w:sz w:val="28"/>
          <w:szCs w:val="22"/>
          <w:shd w:val="clear" w:color="auto" w:fill="FFFFFF"/>
        </w:rPr>
        <w:t>7</w:t>
      </w:r>
      <w:r>
        <w:rPr>
          <w:rStyle w:val="versetext"/>
          <w:rFonts w:ascii="Calibri" w:hAnsi="Calibri" w:cs="Calibri"/>
          <w:bCs/>
          <w:sz w:val="28"/>
          <w:szCs w:val="22"/>
          <w:shd w:val="clear" w:color="auto" w:fill="FFFFFF"/>
        </w:rPr>
        <w:t xml:space="preserve"> – </w:t>
      </w:r>
      <w:r w:rsidR="0081785F">
        <w:rPr>
          <w:rStyle w:val="versetext"/>
          <w:rFonts w:ascii="Calibri" w:hAnsi="Calibri" w:cs="Calibri"/>
          <w:bCs/>
          <w:sz w:val="22"/>
          <w:szCs w:val="22"/>
          <w:shd w:val="clear" w:color="auto" w:fill="FFFFFF"/>
        </w:rPr>
        <w:t>Transformation</w:t>
      </w:r>
    </w:p>
    <w:p w:rsidR="00B34D36" w:rsidRPr="00B34D36" w:rsidRDefault="00B34D36" w:rsidP="002010B1">
      <w:pPr>
        <w:spacing w:line="276" w:lineRule="auto"/>
        <w:ind w:left="333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sidR="00081C54">
        <w:rPr>
          <w:rStyle w:val="versetext"/>
          <w:rFonts w:ascii="Calibri" w:hAnsi="Calibri" w:cs="Calibri"/>
          <w:b/>
          <w:color w:val="808080"/>
          <w:sz w:val="28"/>
          <w:szCs w:val="22"/>
          <w:shd w:val="clear" w:color="auto" w:fill="FFFFFF"/>
        </w:rPr>
        <w:t>20</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00081C54" w:rsidRPr="00081C54">
        <w:rPr>
          <w:rStyle w:val="versetext"/>
          <w:rFonts w:ascii="Calibri" w:hAnsi="Calibri" w:cs="Calibri"/>
          <w:sz w:val="28"/>
          <w:szCs w:val="22"/>
          <w:shd w:val="clear" w:color="auto" w:fill="FFFFFF"/>
        </w:rPr>
        <w:t>Acts 10:9-23</w:t>
      </w:r>
      <w:r w:rsidR="00AE6132">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00081C54">
        <w:rPr>
          <w:rStyle w:val="versetext"/>
          <w:rFonts w:ascii="Calibri" w:hAnsi="Calibri" w:cs="Calibri"/>
          <w:sz w:val="22"/>
          <w:szCs w:val="22"/>
          <w:shd w:val="clear" w:color="auto" w:fill="FFFFFF"/>
        </w:rPr>
        <w:t>Peter’s Vision</w:t>
      </w:r>
    </w:p>
    <w:p w:rsidR="00B34D36" w:rsidRDefault="00B34D36" w:rsidP="00B34D36">
      <w:pPr>
        <w:spacing w:line="276" w:lineRule="auto"/>
        <w:rPr>
          <w:rStyle w:val="versetext"/>
          <w:rFonts w:ascii="Calibri" w:hAnsi="Calibri" w:cs="Calibri"/>
          <w:sz w:val="22"/>
          <w:szCs w:val="22"/>
          <w:shd w:val="clear" w:color="auto" w:fill="FFFFFF"/>
        </w:rPr>
      </w:pPr>
    </w:p>
    <w:p w:rsidR="003C720F" w:rsidRDefault="003C720F" w:rsidP="00B34D36">
      <w:pPr>
        <w:spacing w:line="276" w:lineRule="auto"/>
        <w:rPr>
          <w:rStyle w:val="versetext"/>
          <w:rFonts w:ascii="Calibri" w:hAnsi="Calibri" w:cs="Calibri"/>
          <w:b/>
          <w:bCs/>
          <w:sz w:val="28"/>
          <w:szCs w:val="22"/>
          <w:shd w:val="clear" w:color="auto" w:fill="FFFFFF"/>
        </w:rPr>
      </w:pPr>
    </w:p>
    <w:p w:rsidR="00B34D36" w:rsidRPr="00BE1C33" w:rsidRDefault="00B34D36"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081C54" w:rsidRPr="006E636D" w:rsidRDefault="004B2EB7" w:rsidP="00081C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I</w:t>
      </w:r>
      <w:r w:rsidR="00081C54">
        <w:rPr>
          <w:rFonts w:ascii="Calibri" w:eastAsia="Times New Roman" w:hAnsi="Calibri" w:cs="Calibri"/>
          <w:sz w:val="22"/>
          <w:szCs w:val="22"/>
          <w:shd w:val="clear" w:color="auto" w:fill="FFFFFF"/>
        </w:rPr>
        <w:t xml:space="preserve">llustrate </w:t>
      </w:r>
      <w:r>
        <w:rPr>
          <w:rFonts w:ascii="Calibri" w:eastAsia="Times New Roman" w:hAnsi="Calibri" w:cs="Calibri"/>
          <w:sz w:val="22"/>
          <w:szCs w:val="22"/>
          <w:shd w:val="clear" w:color="auto" w:fill="FFFFFF"/>
        </w:rPr>
        <w:t>human</w:t>
      </w:r>
      <w:r w:rsidR="00081C54">
        <w:rPr>
          <w:rFonts w:ascii="Calibri" w:eastAsia="Times New Roman" w:hAnsi="Calibri" w:cs="Calibri"/>
          <w:sz w:val="22"/>
          <w:szCs w:val="22"/>
          <w:shd w:val="clear" w:color="auto" w:fill="FFFFFF"/>
        </w:rPr>
        <w:t xml:space="preserve"> tendenc</w:t>
      </w:r>
      <w:r w:rsidR="00E106D4">
        <w:rPr>
          <w:rFonts w:ascii="Calibri" w:eastAsia="Times New Roman" w:hAnsi="Calibri" w:cs="Calibri"/>
          <w:sz w:val="22"/>
          <w:szCs w:val="22"/>
          <w:shd w:val="clear" w:color="auto" w:fill="FFFFFF"/>
        </w:rPr>
        <w:t>y</w:t>
      </w:r>
      <w:r w:rsidR="00081C54">
        <w:rPr>
          <w:rFonts w:ascii="Calibri" w:eastAsia="Times New Roman" w:hAnsi="Calibri" w:cs="Calibri"/>
          <w:sz w:val="22"/>
          <w:szCs w:val="22"/>
          <w:shd w:val="clear" w:color="auto" w:fill="FFFFFF"/>
        </w:rPr>
        <w:t xml:space="preserve"> to </w:t>
      </w:r>
      <w:r>
        <w:rPr>
          <w:rFonts w:ascii="Calibri" w:eastAsia="Times New Roman" w:hAnsi="Calibri" w:cs="Calibri"/>
          <w:sz w:val="22"/>
          <w:szCs w:val="22"/>
          <w:shd w:val="clear" w:color="auto" w:fill="FFFFFF"/>
        </w:rPr>
        <w:t>observe</w:t>
      </w:r>
      <w:r w:rsidR="00081C54">
        <w:rPr>
          <w:rFonts w:ascii="Calibri" w:eastAsia="Times New Roman" w:hAnsi="Calibri" w:cs="Calibri"/>
          <w:sz w:val="22"/>
          <w:szCs w:val="22"/>
          <w:shd w:val="clear" w:color="auto" w:fill="FFFFFF"/>
        </w:rPr>
        <w:t xml:space="preserve"> differences and </w:t>
      </w:r>
      <w:r>
        <w:rPr>
          <w:rFonts w:ascii="Calibri" w:eastAsia="Times New Roman" w:hAnsi="Calibri" w:cs="Calibri"/>
          <w:sz w:val="22"/>
          <w:szCs w:val="22"/>
          <w:shd w:val="clear" w:color="auto" w:fill="FFFFFF"/>
        </w:rPr>
        <w:t xml:space="preserve">then </w:t>
      </w:r>
      <w:r w:rsidR="00081C54">
        <w:rPr>
          <w:rFonts w:ascii="Calibri" w:eastAsia="Times New Roman" w:hAnsi="Calibri" w:cs="Calibri"/>
          <w:sz w:val="22"/>
          <w:szCs w:val="22"/>
          <w:shd w:val="clear" w:color="auto" w:fill="FFFFFF"/>
        </w:rPr>
        <w:t>exclude</w:t>
      </w:r>
      <w:r w:rsidR="00E106D4">
        <w:rPr>
          <w:rFonts w:ascii="Calibri" w:eastAsia="Times New Roman" w:hAnsi="Calibri" w:cs="Calibri"/>
          <w:sz w:val="22"/>
          <w:szCs w:val="22"/>
          <w:shd w:val="clear" w:color="auto" w:fill="FFFFFF"/>
        </w:rPr>
        <w:t xml:space="preserve"> items/people</w:t>
      </w:r>
      <w:r w:rsidR="00081C54">
        <w:rPr>
          <w:rFonts w:ascii="Calibri" w:eastAsia="Times New Roman" w:hAnsi="Calibri" w:cs="Calibri"/>
          <w:sz w:val="22"/>
          <w:szCs w:val="22"/>
          <w:shd w:val="clear" w:color="auto" w:fill="FFFFFF"/>
        </w:rPr>
        <w:t xml:space="preserve"> based on those </w:t>
      </w:r>
      <w:r>
        <w:rPr>
          <w:rFonts w:ascii="Calibri" w:eastAsia="Times New Roman" w:hAnsi="Calibri" w:cs="Calibri"/>
          <w:sz w:val="22"/>
          <w:szCs w:val="22"/>
          <w:shd w:val="clear" w:color="auto" w:fill="FFFFFF"/>
        </w:rPr>
        <w:t>observations</w:t>
      </w:r>
    </w:p>
    <w:p w:rsidR="00081C54" w:rsidRDefault="00081C54" w:rsidP="00081C54">
      <w:pPr>
        <w:pStyle w:val="ListParagraph"/>
        <w:numPr>
          <w:ilvl w:val="0"/>
          <w:numId w:val="2"/>
        </w:numPr>
        <w:spacing w:after="200" w:line="276" w:lineRule="auto"/>
        <w:rPr>
          <w:rFonts w:ascii="Calibri" w:eastAsia="Times New Roman" w:hAnsi="Calibri" w:cs="Calibri"/>
          <w:sz w:val="22"/>
          <w:szCs w:val="22"/>
          <w:shd w:val="clear" w:color="auto" w:fill="FFFFFF"/>
        </w:rPr>
      </w:pPr>
      <w:r>
        <w:rPr>
          <w:rFonts w:ascii="Calibri" w:eastAsia="Times New Roman" w:hAnsi="Calibri" w:cs="Calibri"/>
          <w:sz w:val="22"/>
          <w:szCs w:val="22"/>
          <w:shd w:val="clear" w:color="auto" w:fill="FFFFFF"/>
        </w:rPr>
        <w:t xml:space="preserve">Discuss the tradition of </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clean</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 xml:space="preserve"> and </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unclean</w:t>
      </w:r>
      <w:r w:rsidR="004B2EB7">
        <w:rPr>
          <w:rFonts w:ascii="Calibri" w:eastAsia="Times New Roman" w:hAnsi="Calibri" w:cs="Calibri"/>
          <w:sz w:val="22"/>
          <w:szCs w:val="22"/>
          <w:shd w:val="clear" w:color="auto" w:fill="FFFFFF"/>
        </w:rPr>
        <w:t>”</w:t>
      </w:r>
      <w:r>
        <w:rPr>
          <w:rFonts w:ascii="Calibri" w:eastAsia="Times New Roman" w:hAnsi="Calibri" w:cs="Calibri"/>
          <w:sz w:val="22"/>
          <w:szCs w:val="22"/>
          <w:shd w:val="clear" w:color="auto" w:fill="FFFFFF"/>
        </w:rPr>
        <w:t xml:space="preserve"> that Peter </w:t>
      </w:r>
      <w:r w:rsidR="004B2EB7">
        <w:rPr>
          <w:rFonts w:ascii="Calibri" w:eastAsia="Times New Roman" w:hAnsi="Calibri" w:cs="Calibri"/>
          <w:sz w:val="22"/>
          <w:szCs w:val="22"/>
          <w:shd w:val="clear" w:color="auto" w:fill="FFFFFF"/>
        </w:rPr>
        <w:t>had lived with all his life</w:t>
      </w:r>
    </w:p>
    <w:p w:rsidR="00B34D36" w:rsidRPr="004B2EB7" w:rsidRDefault="00081C54" w:rsidP="004B2EB7">
      <w:pPr>
        <w:pStyle w:val="ListParagraph"/>
        <w:numPr>
          <w:ilvl w:val="0"/>
          <w:numId w:val="2"/>
        </w:numPr>
        <w:spacing w:after="200" w:line="276" w:lineRule="auto"/>
        <w:rPr>
          <w:rFonts w:ascii="Calibri" w:hAnsi="Calibri" w:cs="Calibri"/>
          <w:sz w:val="22"/>
          <w:szCs w:val="22"/>
        </w:rPr>
      </w:pPr>
      <w:r w:rsidRPr="00081C54">
        <w:rPr>
          <w:rFonts w:ascii="Calibri" w:eastAsia="Times New Roman" w:hAnsi="Calibri" w:cs="Calibri"/>
          <w:sz w:val="22"/>
          <w:szCs w:val="22"/>
          <w:shd w:val="clear" w:color="auto" w:fill="FFFFFF"/>
        </w:rPr>
        <w:t xml:space="preserve">Focus on how paying attention to God is a life-changing choice for Peter regarding his traditional choices </w:t>
      </w:r>
    </w:p>
    <w:p w:rsidR="004B2EB7" w:rsidRPr="008202E1" w:rsidRDefault="004B2EB7" w:rsidP="004B2EB7">
      <w:pPr>
        <w:pStyle w:val="ListParagraph"/>
        <w:spacing w:after="200" w:line="276" w:lineRule="auto"/>
        <w:rPr>
          <w:rFonts w:ascii="Calibri" w:hAnsi="Calibri" w:cs="Calibri"/>
          <w:sz w:val="22"/>
          <w:szCs w:val="22"/>
        </w:rPr>
      </w:pPr>
    </w:p>
    <w:p w:rsidR="00B34D36" w:rsidRPr="008202E1" w:rsidRDefault="00B34D36"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B34D36" w:rsidRDefault="0081785F" w:rsidP="00C03207">
      <w:pPr>
        <w:numPr>
          <w:ilvl w:val="0"/>
          <w:numId w:val="15"/>
        </w:numPr>
        <w:spacing w:line="276" w:lineRule="auto"/>
        <w:rPr>
          <w:rFonts w:ascii="Calibri" w:hAnsi="Calibri" w:cs="Calibri"/>
          <w:sz w:val="22"/>
        </w:rPr>
      </w:pPr>
      <w:r>
        <w:rPr>
          <w:rFonts w:ascii="Calibri" w:hAnsi="Calibri" w:cs="Calibri"/>
          <w:sz w:val="22"/>
          <w:szCs w:val="22"/>
        </w:rPr>
        <w:t>Video</w:t>
      </w:r>
      <w:r w:rsidR="00B34D36">
        <w:rPr>
          <w:rFonts w:ascii="Calibri" w:hAnsi="Calibri" w:cs="Calibri"/>
          <w:sz w:val="22"/>
          <w:szCs w:val="22"/>
        </w:rPr>
        <w:t xml:space="preserve"> </w:t>
      </w:r>
      <w:r w:rsidR="00B34D36" w:rsidRPr="004273D4">
        <w:rPr>
          <w:rFonts w:ascii="Calibri" w:hAnsi="Calibri" w:cs="Calibri"/>
          <w:sz w:val="22"/>
          <w:szCs w:val="22"/>
        </w:rPr>
        <w:t>clip</w:t>
      </w:r>
      <w:r w:rsidR="00B34D36">
        <w:rPr>
          <w:rFonts w:ascii="Calibri" w:hAnsi="Calibri" w:cs="Calibri"/>
          <w:sz w:val="22"/>
          <w:szCs w:val="22"/>
        </w:rPr>
        <w:t xml:space="preserve"> (available on rfour.org) </w:t>
      </w:r>
      <w:r w:rsidR="005228F0" w:rsidRPr="005228F0">
        <w:rPr>
          <w:rFonts w:ascii="Calibri" w:hAnsi="Calibri" w:cs="Calibri"/>
          <w:sz w:val="22"/>
        </w:rPr>
        <w:t xml:space="preserve">from </w:t>
      </w:r>
      <w:r w:rsidR="00081C54">
        <w:rPr>
          <w:rFonts w:ascii="Calibri" w:hAnsi="Calibri" w:cs="Calibri"/>
          <w:i/>
          <w:sz w:val="22"/>
        </w:rPr>
        <w:t>Wall-E</w:t>
      </w:r>
    </w:p>
    <w:p w:rsidR="002010B1" w:rsidRPr="00081C54" w:rsidRDefault="00B34D36" w:rsidP="002010B1">
      <w:pPr>
        <w:numPr>
          <w:ilvl w:val="0"/>
          <w:numId w:val="15"/>
        </w:numPr>
        <w:spacing w:line="276" w:lineRule="auto"/>
        <w:rPr>
          <w:rFonts w:ascii="Calibri" w:hAnsi="Calibri"/>
          <w:sz w:val="22"/>
        </w:rPr>
      </w:pPr>
      <w:r w:rsidRPr="0081785F">
        <w:rPr>
          <w:rFonts w:ascii="Calibri" w:hAnsi="Calibri" w:cs="Calibri"/>
          <w:sz w:val="22"/>
        </w:rPr>
        <w:t xml:space="preserve">Electronics that show the video clip </w:t>
      </w:r>
      <w:r w:rsidR="002010B1" w:rsidRPr="0081785F">
        <w:rPr>
          <w:rFonts w:ascii="Calibri" w:hAnsi="Calibri" w:cs="Calibri"/>
          <w:sz w:val="22"/>
        </w:rPr>
        <w:t xml:space="preserve"> </w:t>
      </w:r>
    </w:p>
    <w:p w:rsidR="00081C54" w:rsidRPr="00E106D4" w:rsidRDefault="00081C54" w:rsidP="002010B1">
      <w:pPr>
        <w:numPr>
          <w:ilvl w:val="0"/>
          <w:numId w:val="15"/>
        </w:numPr>
        <w:spacing w:line="276" w:lineRule="auto"/>
        <w:rPr>
          <w:rFonts w:ascii="Calibri" w:hAnsi="Calibri"/>
          <w:sz w:val="22"/>
        </w:rPr>
      </w:pPr>
      <w:r w:rsidRPr="00081C54">
        <w:rPr>
          <w:rFonts w:ascii="Calibri" w:hAnsi="Calibri" w:cs="Calibri"/>
          <w:sz w:val="22"/>
        </w:rPr>
        <w:t xml:space="preserve">A way to show the list </w:t>
      </w:r>
      <w:r w:rsidR="00E106D4">
        <w:rPr>
          <w:rFonts w:ascii="Calibri" w:hAnsi="Calibri" w:cs="Calibri"/>
          <w:sz w:val="22"/>
        </w:rPr>
        <w:t xml:space="preserve">for activity </w:t>
      </w:r>
      <w:r w:rsidRPr="00081C54">
        <w:rPr>
          <w:rFonts w:ascii="Calibri" w:hAnsi="Calibri" w:cs="Calibri"/>
          <w:sz w:val="22"/>
        </w:rPr>
        <w:t>to the class (print out or show on a screen)</w:t>
      </w:r>
    </w:p>
    <w:p w:rsidR="00E106D4" w:rsidRPr="00081C54" w:rsidRDefault="00E106D4" w:rsidP="00E106D4">
      <w:pPr>
        <w:numPr>
          <w:ilvl w:val="1"/>
          <w:numId w:val="15"/>
        </w:numPr>
        <w:spacing w:line="276" w:lineRule="auto"/>
        <w:rPr>
          <w:rFonts w:ascii="Calibri" w:hAnsi="Calibri"/>
          <w:sz w:val="22"/>
        </w:rPr>
      </w:pPr>
      <w:r>
        <w:rPr>
          <w:rFonts w:ascii="Calibri" w:hAnsi="Calibri" w:cs="Calibri"/>
          <w:sz w:val="22"/>
        </w:rPr>
        <w:t xml:space="preserve">List </w:t>
      </w:r>
      <w:r w:rsidR="00BD730B">
        <w:rPr>
          <w:rFonts w:ascii="Calibri" w:hAnsi="Calibri" w:cs="Calibri"/>
          <w:sz w:val="22"/>
        </w:rPr>
        <w:t xml:space="preserve">of words </w:t>
      </w:r>
      <w:r>
        <w:rPr>
          <w:rFonts w:ascii="Calibri" w:hAnsi="Calibri" w:cs="Calibri"/>
          <w:sz w:val="22"/>
        </w:rPr>
        <w:t xml:space="preserve">is located </w:t>
      </w:r>
      <w:r w:rsidR="00BD730B">
        <w:rPr>
          <w:rFonts w:ascii="Calibri" w:hAnsi="Calibri" w:cs="Calibri"/>
          <w:sz w:val="22"/>
        </w:rPr>
        <w:t xml:space="preserve">in the “DO ACTIVITY” section of lesson </w:t>
      </w:r>
    </w:p>
    <w:p w:rsidR="00D1429B" w:rsidRPr="00912FEE" w:rsidRDefault="00D1429B" w:rsidP="00D8550E">
      <w:pPr>
        <w:spacing w:line="276" w:lineRule="auto"/>
        <w:ind w:left="1440"/>
        <w:rPr>
          <w:rFonts w:ascii="Calibri" w:hAnsi="Calibri"/>
          <w:sz w:val="22"/>
        </w:rPr>
      </w:pPr>
    </w:p>
    <w:p w:rsidR="00B34D36" w:rsidRDefault="00B34D36" w:rsidP="00B34D36">
      <w:pPr>
        <w:spacing w:line="276" w:lineRule="auto"/>
        <w:jc w:val="center"/>
        <w:rPr>
          <w:rFonts w:ascii="Calibri" w:hAnsi="Calibri" w:cs="Calibri"/>
          <w:b/>
          <w:bCs/>
          <w:sz w:val="22"/>
          <w:szCs w:val="22"/>
        </w:rPr>
      </w:pPr>
    </w:p>
    <w:p w:rsidR="00B34D36" w:rsidRPr="008202E1" w:rsidRDefault="00B34D36"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B34D36" w:rsidRDefault="00B34D36"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B34D36" w:rsidRPr="008202E1" w:rsidRDefault="00B34D36" w:rsidP="00B34D36">
      <w:pPr>
        <w:spacing w:line="276" w:lineRule="auto"/>
        <w:rPr>
          <w:rFonts w:ascii="Calibri" w:hAnsi="Calibri" w:cs="Calibri"/>
          <w:b/>
          <w:bCs/>
          <w:sz w:val="22"/>
          <w:szCs w:val="22"/>
        </w:rPr>
      </w:pPr>
    </w:p>
    <w:p w:rsidR="00B34D36" w:rsidRPr="008202E1" w:rsidRDefault="00B34D36"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5228F0" w:rsidRPr="005228F0" w:rsidRDefault="005228F0"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B34D36" w:rsidRPr="006A7C98" w:rsidRDefault="005228F0" w:rsidP="00AE22D9">
      <w:pPr>
        <w:pStyle w:val="ListParagraph"/>
        <w:numPr>
          <w:ilvl w:val="0"/>
          <w:numId w:val="1"/>
        </w:numPr>
        <w:spacing w:line="276" w:lineRule="auto"/>
        <w:rPr>
          <w:b/>
        </w:rPr>
      </w:pPr>
      <w:r w:rsidRPr="006A7C98">
        <w:rPr>
          <w:rFonts w:ascii="Calibri" w:hAnsi="Calibri" w:cs="Calibri"/>
          <w:i/>
          <w:sz w:val="22"/>
          <w:szCs w:val="22"/>
        </w:rPr>
        <w:t>Here’s this week’s question:</w:t>
      </w:r>
      <w:r w:rsidRPr="006A7C98">
        <w:rPr>
          <w:rFonts w:ascii="Calibri" w:hAnsi="Calibri" w:cs="Calibri"/>
          <w:sz w:val="22"/>
          <w:szCs w:val="22"/>
        </w:rPr>
        <w:t xml:space="preserve"> </w:t>
      </w:r>
      <w:r w:rsidR="00081C54">
        <w:rPr>
          <w:rFonts w:ascii="Calibri" w:hAnsi="Calibri" w:cs="Calibri"/>
          <w:iCs/>
          <w:sz w:val="22"/>
          <w:szCs w:val="22"/>
        </w:rPr>
        <w:t>What food do you really dislike</w:t>
      </w:r>
      <w:r w:rsidR="00081C54" w:rsidRPr="00FA12DB">
        <w:rPr>
          <w:rFonts w:ascii="Calibri" w:hAnsi="Calibri" w:cs="Calibri"/>
          <w:iCs/>
          <w:sz w:val="22"/>
          <w:szCs w:val="22"/>
        </w:rPr>
        <w:t>?</w:t>
      </w:r>
    </w:p>
    <w:p w:rsidR="00B34D36" w:rsidRPr="008202E1" w:rsidRDefault="00B34D36" w:rsidP="00B34D36">
      <w:pPr>
        <w:spacing w:line="276" w:lineRule="auto"/>
        <w:ind w:left="360"/>
        <w:rPr>
          <w:rFonts w:ascii="Calibri" w:hAnsi="Calibri" w:cs="Calibri"/>
          <w:sz w:val="22"/>
          <w:szCs w:val="22"/>
        </w:rPr>
      </w:pPr>
    </w:p>
    <w:p w:rsidR="0081785F" w:rsidRDefault="0081785F" w:rsidP="009F7CB7">
      <w:pPr>
        <w:spacing w:line="276" w:lineRule="auto"/>
        <w:rPr>
          <w:rFonts w:ascii="Calibri" w:hAnsi="Calibri"/>
          <w:b/>
          <w:sz w:val="28"/>
          <w:szCs w:val="28"/>
        </w:rPr>
      </w:pPr>
      <w:r>
        <w:rPr>
          <w:rFonts w:ascii="Calibri" w:hAnsi="Calibri"/>
          <w:b/>
          <w:sz w:val="28"/>
          <w:szCs w:val="28"/>
        </w:rPr>
        <w:t>INTRO</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Last class, we started a new session of stories where the characters are changed due to their decisions to pay attention to and interact with God.</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The story we read last class was of Jesus’ transfiguration</w:t>
      </w:r>
      <w:r w:rsidR="004B2EB7">
        <w:rPr>
          <w:rFonts w:ascii="Calibri" w:hAnsi="Calibri"/>
          <w:sz w:val="22"/>
          <w:szCs w:val="22"/>
        </w:rPr>
        <w:t xml:space="preserve">. In it, </w:t>
      </w:r>
      <w:r>
        <w:rPr>
          <w:rFonts w:ascii="Calibri" w:hAnsi="Calibri"/>
          <w:sz w:val="22"/>
          <w:szCs w:val="22"/>
        </w:rPr>
        <w:t xml:space="preserve">he goes up a mountain to pray and during that prayer time, Jesus’ clothes turn bright white and then Jesus, Peter, James, and John are able to see and hear things that normally they </w:t>
      </w:r>
      <w:r w:rsidR="004B2EB7">
        <w:rPr>
          <w:rFonts w:ascii="Calibri" w:hAnsi="Calibri"/>
          <w:sz w:val="22"/>
          <w:szCs w:val="22"/>
        </w:rPr>
        <w:t>wouldn’t see and hear</w:t>
      </w:r>
      <w:r>
        <w:rPr>
          <w:rFonts w:ascii="Calibri" w:hAnsi="Calibri"/>
          <w:sz w:val="22"/>
          <w:szCs w:val="22"/>
        </w:rPr>
        <w:t xml:space="preserve">. </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lastRenderedPageBreak/>
        <w:t xml:space="preserve">The story we’re going to read today is less dramatic, but </w:t>
      </w:r>
      <w:r w:rsidR="004B2EB7">
        <w:rPr>
          <w:rFonts w:ascii="Calibri" w:hAnsi="Calibri"/>
          <w:sz w:val="22"/>
          <w:szCs w:val="22"/>
        </w:rPr>
        <w:t xml:space="preserve">in some ways, </w:t>
      </w:r>
      <w:r>
        <w:rPr>
          <w:rFonts w:ascii="Calibri" w:hAnsi="Calibri"/>
          <w:sz w:val="22"/>
          <w:szCs w:val="22"/>
        </w:rPr>
        <w:t xml:space="preserve">probably more impressive </w:t>
      </w:r>
      <w:r w:rsidR="004B2EB7">
        <w:rPr>
          <w:rFonts w:ascii="Calibri" w:hAnsi="Calibri"/>
          <w:sz w:val="22"/>
          <w:szCs w:val="22"/>
        </w:rPr>
        <w:t xml:space="preserve">– though, </w:t>
      </w:r>
      <w:r>
        <w:rPr>
          <w:rFonts w:ascii="Calibri" w:hAnsi="Calibri"/>
          <w:sz w:val="22"/>
          <w:szCs w:val="22"/>
        </w:rPr>
        <w:t xml:space="preserve">ultimately, you get to decide that. </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 xml:space="preserve">To help us get started we’re going to do an activity that will help us, hopefully, think about how hard it is to stop noticing / paying attention to differences that determine what belongs and what does not belong </w:t>
      </w:r>
    </w:p>
    <w:p w:rsidR="00081C54" w:rsidRDefault="00081C54" w:rsidP="00081C54">
      <w:pPr>
        <w:numPr>
          <w:ilvl w:val="0"/>
          <w:numId w:val="45"/>
        </w:numPr>
        <w:spacing w:line="276" w:lineRule="auto"/>
        <w:rPr>
          <w:rFonts w:ascii="Calibri" w:hAnsi="Calibri"/>
          <w:sz w:val="22"/>
          <w:szCs w:val="22"/>
        </w:rPr>
      </w:pPr>
      <w:r>
        <w:rPr>
          <w:rFonts w:ascii="Calibri" w:hAnsi="Calibri"/>
          <w:sz w:val="22"/>
          <w:szCs w:val="22"/>
        </w:rPr>
        <w:t xml:space="preserve">We’re going to do that with some simple word lists – of the four words, we then decide which one doesn’t belong. </w:t>
      </w:r>
    </w:p>
    <w:p w:rsidR="0081785F" w:rsidRPr="00081C54" w:rsidRDefault="004B2EB7" w:rsidP="0081785F">
      <w:pPr>
        <w:numPr>
          <w:ilvl w:val="0"/>
          <w:numId w:val="45"/>
        </w:numPr>
        <w:spacing w:line="276" w:lineRule="auto"/>
        <w:rPr>
          <w:rFonts w:ascii="Calibri" w:hAnsi="Calibri"/>
          <w:sz w:val="22"/>
          <w:szCs w:val="22"/>
        </w:rPr>
      </w:pPr>
      <w:r>
        <w:rPr>
          <w:rFonts w:ascii="Calibri" w:hAnsi="Calibri"/>
          <w:sz w:val="22"/>
          <w:szCs w:val="22"/>
        </w:rPr>
        <w:t>Stating</w:t>
      </w:r>
      <w:r w:rsidR="00081C54" w:rsidRPr="00081C54">
        <w:rPr>
          <w:rFonts w:ascii="Calibri" w:hAnsi="Calibri"/>
          <w:sz w:val="22"/>
          <w:szCs w:val="22"/>
        </w:rPr>
        <w:t xml:space="preserve"> reasons for why the word should be removed are encouraged; also it’s fine to discuss why or why not a word should be removed</w:t>
      </w:r>
    </w:p>
    <w:p w:rsidR="0081785F" w:rsidRDefault="0081785F" w:rsidP="009F7CB7">
      <w:pPr>
        <w:spacing w:line="276" w:lineRule="auto"/>
        <w:rPr>
          <w:rFonts w:ascii="Calibri" w:hAnsi="Calibri"/>
          <w:b/>
          <w:sz w:val="28"/>
          <w:szCs w:val="28"/>
        </w:rPr>
      </w:pPr>
    </w:p>
    <w:p w:rsidR="009F7CB7" w:rsidRPr="005936CF" w:rsidRDefault="00081C54" w:rsidP="009F7CB7">
      <w:pPr>
        <w:spacing w:line="276" w:lineRule="auto"/>
        <w:rPr>
          <w:rFonts w:ascii="Calibri" w:hAnsi="Calibri"/>
          <w:b/>
          <w:sz w:val="28"/>
          <w:szCs w:val="28"/>
        </w:rPr>
      </w:pPr>
      <w:r>
        <w:rPr>
          <w:rFonts w:ascii="Calibri" w:hAnsi="Calibri"/>
          <w:b/>
          <w:sz w:val="28"/>
          <w:szCs w:val="28"/>
        </w:rPr>
        <w:t xml:space="preserve">DO </w:t>
      </w:r>
      <w:r w:rsidR="0087706F">
        <w:rPr>
          <w:rFonts w:ascii="Calibri" w:hAnsi="Calibri"/>
          <w:b/>
          <w:sz w:val="28"/>
          <w:szCs w:val="28"/>
        </w:rPr>
        <w:t>ACTIVITY</w:t>
      </w:r>
    </w:p>
    <w:p w:rsidR="00081C54" w:rsidRPr="00432590" w:rsidRDefault="00081C54" w:rsidP="00081C54">
      <w:pPr>
        <w:spacing w:line="276" w:lineRule="auto"/>
        <w:rPr>
          <w:rFonts w:ascii="Calibri" w:hAnsi="Calibri"/>
          <w:i/>
          <w:sz w:val="22"/>
          <w:szCs w:val="28"/>
        </w:rPr>
      </w:pPr>
      <w:r w:rsidRPr="00432590">
        <w:rPr>
          <w:rFonts w:ascii="Calibri" w:hAnsi="Calibri"/>
          <w:i/>
          <w:sz w:val="22"/>
          <w:szCs w:val="28"/>
        </w:rPr>
        <w:t>For each number, determine which word does not belong in the group of words and why</w:t>
      </w:r>
    </w:p>
    <w:p w:rsidR="00081C54" w:rsidRPr="00432590" w:rsidRDefault="00081C54" w:rsidP="00081C54">
      <w:pPr>
        <w:spacing w:line="276" w:lineRule="auto"/>
        <w:rPr>
          <w:rFonts w:ascii="Calibri" w:hAnsi="Calibri"/>
          <w:sz w:val="22"/>
          <w:szCs w:val="28"/>
        </w:rPr>
      </w:pP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Rye</w:t>
      </w:r>
      <w:r w:rsidR="004B2EB7">
        <w:rPr>
          <w:rFonts w:ascii="Calibri" w:hAnsi="Calibri"/>
          <w:sz w:val="22"/>
          <w:szCs w:val="28"/>
        </w:rPr>
        <w:t>,</w:t>
      </w:r>
      <w:r w:rsidRPr="00432590">
        <w:rPr>
          <w:rFonts w:ascii="Calibri" w:hAnsi="Calibri"/>
          <w:sz w:val="22"/>
          <w:szCs w:val="28"/>
        </w:rPr>
        <w:t xml:space="preserve"> Loaf</w:t>
      </w:r>
      <w:r w:rsidR="004B2EB7">
        <w:rPr>
          <w:rFonts w:ascii="Calibri" w:hAnsi="Calibri"/>
          <w:sz w:val="22"/>
          <w:szCs w:val="28"/>
        </w:rPr>
        <w:t>,</w:t>
      </w:r>
      <w:r w:rsidRPr="00432590">
        <w:rPr>
          <w:rFonts w:ascii="Calibri" w:hAnsi="Calibri"/>
          <w:sz w:val="22"/>
          <w:szCs w:val="28"/>
        </w:rPr>
        <w:t xml:space="preserve"> Sourdough</w:t>
      </w:r>
      <w:r w:rsidR="004B2EB7">
        <w:rPr>
          <w:rFonts w:ascii="Calibri" w:hAnsi="Calibri"/>
          <w:sz w:val="22"/>
          <w:szCs w:val="28"/>
        </w:rPr>
        <w:t>,</w:t>
      </w:r>
      <w:r w:rsidRPr="00432590">
        <w:rPr>
          <w:rFonts w:ascii="Calibri" w:hAnsi="Calibri"/>
          <w:sz w:val="22"/>
          <w:szCs w:val="28"/>
        </w:rPr>
        <w:t xml:space="preserve"> Pumpernickel</w:t>
      </w:r>
      <w:r w:rsidRPr="00432590">
        <w:rPr>
          <w:rFonts w:ascii="Calibri" w:hAnsi="Calibri"/>
          <w:sz w:val="22"/>
          <w:szCs w:val="28"/>
        </w:rPr>
        <w:tab/>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Tire</w:t>
      </w:r>
      <w:r w:rsidR="004B2EB7">
        <w:rPr>
          <w:rFonts w:ascii="Calibri" w:hAnsi="Calibri"/>
          <w:sz w:val="22"/>
          <w:szCs w:val="28"/>
        </w:rPr>
        <w:t>,</w:t>
      </w:r>
      <w:r w:rsidRPr="00432590">
        <w:rPr>
          <w:rFonts w:ascii="Calibri" w:hAnsi="Calibri"/>
          <w:sz w:val="22"/>
          <w:szCs w:val="28"/>
        </w:rPr>
        <w:t xml:space="preserve"> Engine</w:t>
      </w:r>
      <w:r w:rsidR="004B2EB7">
        <w:rPr>
          <w:rFonts w:ascii="Calibri" w:hAnsi="Calibri"/>
          <w:sz w:val="22"/>
          <w:szCs w:val="28"/>
        </w:rPr>
        <w:t>,</w:t>
      </w:r>
      <w:r w:rsidRPr="00432590">
        <w:rPr>
          <w:rFonts w:ascii="Calibri" w:hAnsi="Calibri"/>
          <w:sz w:val="22"/>
          <w:szCs w:val="28"/>
        </w:rPr>
        <w:t xml:space="preserve"> Trunk</w:t>
      </w:r>
      <w:r w:rsidR="004B2EB7">
        <w:rPr>
          <w:rFonts w:ascii="Calibri" w:hAnsi="Calibri"/>
          <w:sz w:val="22"/>
          <w:szCs w:val="28"/>
        </w:rPr>
        <w:t>,</w:t>
      </w:r>
      <w:r w:rsidRPr="00432590">
        <w:rPr>
          <w:rFonts w:ascii="Calibri" w:hAnsi="Calibri"/>
          <w:sz w:val="22"/>
          <w:szCs w:val="28"/>
        </w:rPr>
        <w:t xml:space="preserve"> Car </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Inch</w:t>
      </w:r>
      <w:r w:rsidR="004B2EB7">
        <w:rPr>
          <w:rFonts w:ascii="Calibri" w:hAnsi="Calibri"/>
          <w:sz w:val="22"/>
          <w:szCs w:val="28"/>
        </w:rPr>
        <w:t>,</w:t>
      </w:r>
      <w:r w:rsidRPr="00432590">
        <w:rPr>
          <w:rFonts w:ascii="Calibri" w:hAnsi="Calibri"/>
          <w:sz w:val="22"/>
          <w:szCs w:val="28"/>
        </w:rPr>
        <w:t xml:space="preserve"> Ounce</w:t>
      </w:r>
      <w:r w:rsidR="004B2EB7">
        <w:rPr>
          <w:rFonts w:ascii="Calibri" w:hAnsi="Calibri"/>
          <w:sz w:val="22"/>
          <w:szCs w:val="28"/>
        </w:rPr>
        <w:t>,</w:t>
      </w:r>
      <w:r w:rsidRPr="00432590">
        <w:rPr>
          <w:rFonts w:ascii="Calibri" w:hAnsi="Calibri"/>
          <w:sz w:val="22"/>
          <w:szCs w:val="28"/>
        </w:rPr>
        <w:t xml:space="preserve"> Liter</w:t>
      </w:r>
      <w:r w:rsidR="004B2EB7">
        <w:rPr>
          <w:rFonts w:ascii="Calibri" w:hAnsi="Calibri"/>
          <w:sz w:val="22"/>
          <w:szCs w:val="28"/>
        </w:rPr>
        <w:t>,</w:t>
      </w:r>
      <w:r w:rsidRPr="00432590">
        <w:rPr>
          <w:rFonts w:ascii="Calibri" w:hAnsi="Calibri"/>
          <w:sz w:val="22"/>
          <w:szCs w:val="28"/>
        </w:rPr>
        <w:t xml:space="preserve"> Yard</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Water</w:t>
      </w:r>
      <w:r w:rsidR="004B2EB7">
        <w:rPr>
          <w:rFonts w:ascii="Calibri" w:hAnsi="Calibri"/>
          <w:sz w:val="22"/>
          <w:szCs w:val="28"/>
        </w:rPr>
        <w:t>,</w:t>
      </w:r>
      <w:r w:rsidRPr="00432590">
        <w:rPr>
          <w:rFonts w:ascii="Calibri" w:hAnsi="Calibri"/>
          <w:sz w:val="22"/>
          <w:szCs w:val="28"/>
        </w:rPr>
        <w:t xml:space="preserve"> Cloth</w:t>
      </w:r>
      <w:r w:rsidR="004B2EB7">
        <w:rPr>
          <w:rFonts w:ascii="Calibri" w:hAnsi="Calibri"/>
          <w:sz w:val="22"/>
          <w:szCs w:val="28"/>
        </w:rPr>
        <w:t>,</w:t>
      </w:r>
      <w:r w:rsidRPr="00432590">
        <w:rPr>
          <w:rFonts w:ascii="Calibri" w:hAnsi="Calibri"/>
          <w:sz w:val="22"/>
          <w:szCs w:val="28"/>
        </w:rPr>
        <w:t xml:space="preserve"> Oil</w:t>
      </w:r>
      <w:r w:rsidR="004B2EB7">
        <w:rPr>
          <w:rFonts w:ascii="Calibri" w:hAnsi="Calibri"/>
          <w:sz w:val="22"/>
          <w:szCs w:val="28"/>
        </w:rPr>
        <w:t>,</w:t>
      </w:r>
      <w:r w:rsidRPr="00432590">
        <w:rPr>
          <w:rFonts w:ascii="Calibri" w:hAnsi="Calibri"/>
          <w:sz w:val="22"/>
          <w:szCs w:val="28"/>
        </w:rPr>
        <w:t xml:space="preserve"> Alcohol </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Sapphire</w:t>
      </w:r>
      <w:r w:rsidR="004B2EB7">
        <w:rPr>
          <w:rFonts w:ascii="Calibri" w:hAnsi="Calibri"/>
          <w:sz w:val="22"/>
          <w:szCs w:val="28"/>
        </w:rPr>
        <w:t>,</w:t>
      </w:r>
      <w:r w:rsidRPr="00432590">
        <w:rPr>
          <w:rFonts w:ascii="Calibri" w:hAnsi="Calibri"/>
          <w:sz w:val="22"/>
          <w:szCs w:val="28"/>
        </w:rPr>
        <w:t xml:space="preserve"> Gold</w:t>
      </w:r>
      <w:r w:rsidR="004B2EB7">
        <w:rPr>
          <w:rFonts w:ascii="Calibri" w:hAnsi="Calibri"/>
          <w:sz w:val="22"/>
          <w:szCs w:val="28"/>
        </w:rPr>
        <w:t>,</w:t>
      </w:r>
      <w:r w:rsidRPr="00432590">
        <w:rPr>
          <w:rFonts w:ascii="Calibri" w:hAnsi="Calibri"/>
          <w:sz w:val="22"/>
          <w:szCs w:val="28"/>
        </w:rPr>
        <w:t xml:space="preserve"> Emerald</w:t>
      </w:r>
      <w:r w:rsidR="004B2EB7">
        <w:rPr>
          <w:rFonts w:ascii="Calibri" w:hAnsi="Calibri"/>
          <w:sz w:val="22"/>
          <w:szCs w:val="28"/>
        </w:rPr>
        <w:t>,</w:t>
      </w:r>
      <w:r w:rsidRPr="00432590">
        <w:rPr>
          <w:rFonts w:ascii="Calibri" w:hAnsi="Calibri"/>
          <w:sz w:val="22"/>
          <w:szCs w:val="28"/>
        </w:rPr>
        <w:t xml:space="preserve"> Ruby</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Charcoal</w:t>
      </w:r>
      <w:r w:rsidR="004B2EB7">
        <w:rPr>
          <w:rFonts w:ascii="Calibri" w:hAnsi="Calibri"/>
          <w:sz w:val="22"/>
          <w:szCs w:val="28"/>
        </w:rPr>
        <w:t>,</w:t>
      </w:r>
      <w:r w:rsidRPr="00432590">
        <w:rPr>
          <w:rFonts w:ascii="Calibri" w:hAnsi="Calibri"/>
          <w:sz w:val="22"/>
          <w:szCs w:val="28"/>
        </w:rPr>
        <w:t xml:space="preserve"> Gasoline</w:t>
      </w:r>
      <w:r w:rsidR="004B2EB7">
        <w:rPr>
          <w:rFonts w:ascii="Calibri" w:hAnsi="Calibri"/>
          <w:sz w:val="22"/>
          <w:szCs w:val="28"/>
        </w:rPr>
        <w:t>,</w:t>
      </w:r>
      <w:r w:rsidRPr="00432590">
        <w:rPr>
          <w:rFonts w:ascii="Calibri" w:hAnsi="Calibri"/>
          <w:sz w:val="22"/>
          <w:szCs w:val="28"/>
        </w:rPr>
        <w:t xml:space="preserve"> Coal</w:t>
      </w:r>
      <w:r w:rsidR="004B2EB7">
        <w:rPr>
          <w:rFonts w:ascii="Calibri" w:hAnsi="Calibri"/>
          <w:sz w:val="22"/>
          <w:szCs w:val="28"/>
        </w:rPr>
        <w:t xml:space="preserve">, </w:t>
      </w:r>
      <w:r w:rsidRPr="00432590">
        <w:rPr>
          <w:rFonts w:ascii="Calibri" w:hAnsi="Calibri"/>
          <w:sz w:val="22"/>
          <w:szCs w:val="28"/>
        </w:rPr>
        <w:t>Clay</w:t>
      </w:r>
    </w:p>
    <w:p w:rsidR="00081C54" w:rsidRPr="00432590" w:rsidRDefault="00081C54" w:rsidP="00081C54">
      <w:pPr>
        <w:numPr>
          <w:ilvl w:val="0"/>
          <w:numId w:val="49"/>
        </w:numPr>
        <w:spacing w:line="276" w:lineRule="auto"/>
        <w:rPr>
          <w:rFonts w:ascii="Calibri" w:hAnsi="Calibri"/>
          <w:sz w:val="22"/>
          <w:szCs w:val="28"/>
        </w:rPr>
      </w:pPr>
      <w:r w:rsidRPr="00432590">
        <w:rPr>
          <w:rFonts w:ascii="Calibri" w:hAnsi="Calibri"/>
          <w:sz w:val="22"/>
          <w:szCs w:val="28"/>
        </w:rPr>
        <w:t>Ivory</w:t>
      </w:r>
      <w:r w:rsidR="004B2EB7">
        <w:rPr>
          <w:rFonts w:ascii="Calibri" w:hAnsi="Calibri"/>
          <w:sz w:val="22"/>
          <w:szCs w:val="28"/>
        </w:rPr>
        <w:t>,</w:t>
      </w:r>
      <w:r w:rsidRPr="00432590">
        <w:rPr>
          <w:rFonts w:ascii="Calibri" w:hAnsi="Calibri"/>
          <w:sz w:val="22"/>
          <w:szCs w:val="28"/>
        </w:rPr>
        <w:t xml:space="preserve"> Leather</w:t>
      </w:r>
      <w:r w:rsidR="004B2EB7">
        <w:rPr>
          <w:rFonts w:ascii="Calibri" w:hAnsi="Calibri"/>
          <w:sz w:val="22"/>
          <w:szCs w:val="28"/>
        </w:rPr>
        <w:t>,</w:t>
      </w:r>
      <w:r w:rsidRPr="00432590">
        <w:rPr>
          <w:rFonts w:ascii="Calibri" w:hAnsi="Calibri"/>
          <w:sz w:val="22"/>
          <w:szCs w:val="28"/>
        </w:rPr>
        <w:t xml:space="preserve"> Wood</w:t>
      </w:r>
      <w:r w:rsidR="004B2EB7">
        <w:rPr>
          <w:rFonts w:ascii="Calibri" w:hAnsi="Calibri"/>
          <w:sz w:val="22"/>
          <w:szCs w:val="28"/>
        </w:rPr>
        <w:t>,</w:t>
      </w:r>
      <w:r w:rsidRPr="00432590">
        <w:rPr>
          <w:rFonts w:ascii="Calibri" w:hAnsi="Calibri"/>
          <w:sz w:val="22"/>
          <w:szCs w:val="28"/>
        </w:rPr>
        <w:t xml:space="preserve"> Fur</w:t>
      </w:r>
    </w:p>
    <w:p w:rsidR="00081C54" w:rsidRDefault="00081C54" w:rsidP="00081C54">
      <w:pPr>
        <w:spacing w:line="276" w:lineRule="auto"/>
        <w:rPr>
          <w:rFonts w:ascii="Calibri" w:hAnsi="Calibri"/>
          <w:sz w:val="22"/>
          <w:szCs w:val="28"/>
        </w:rPr>
      </w:pPr>
    </w:p>
    <w:p w:rsidR="00081C54" w:rsidRPr="00432590" w:rsidRDefault="00081C54" w:rsidP="00081C54">
      <w:pPr>
        <w:spacing w:line="276" w:lineRule="auto"/>
        <w:rPr>
          <w:rFonts w:ascii="Calibri" w:hAnsi="Calibri"/>
          <w:b/>
          <w:sz w:val="22"/>
          <w:szCs w:val="28"/>
        </w:rPr>
      </w:pPr>
      <w:r w:rsidRPr="00432590">
        <w:rPr>
          <w:rFonts w:ascii="Calibri" w:hAnsi="Calibri"/>
          <w:b/>
          <w:sz w:val="22"/>
          <w:szCs w:val="28"/>
        </w:rPr>
        <w:t>ANSWERS</w:t>
      </w:r>
    </w:p>
    <w:p w:rsidR="00081C54"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LOAF because i</w:t>
      </w:r>
      <w:r w:rsidR="004B2EB7">
        <w:rPr>
          <w:rFonts w:ascii="Calibri" w:hAnsi="Calibri"/>
          <w:sz w:val="22"/>
          <w:szCs w:val="28"/>
        </w:rPr>
        <w:t>t</w:t>
      </w:r>
      <w:r w:rsidRPr="00432590">
        <w:rPr>
          <w:rFonts w:ascii="Calibri" w:hAnsi="Calibri"/>
          <w:sz w:val="22"/>
          <w:szCs w:val="28"/>
        </w:rPr>
        <w:t xml:space="preserve"> is the shape bread comes in -- the other options are all types of bread</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 xml:space="preserve">CAR because it refers to a vehicle; others are PARTS of a car </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 xml:space="preserve">LITER this is a metric unit of measurement whereas the other units are considered "Imperial" forms of measurement (used mostly by the </w:t>
      </w:r>
      <w:smartTag w:uri="urn:schemas-microsoft-com:office:smarttags" w:element="country-region">
        <w:smartTag w:uri="urn:schemas-microsoft-com:office:smarttags" w:element="place">
          <w:r w:rsidRPr="00432590">
            <w:rPr>
              <w:rFonts w:ascii="Calibri" w:hAnsi="Calibri"/>
              <w:sz w:val="22"/>
              <w:szCs w:val="28"/>
            </w:rPr>
            <w:t>USA</w:t>
          </w:r>
        </w:smartTag>
      </w:smartTag>
      <w:r w:rsidRPr="00432590">
        <w:rPr>
          <w:rFonts w:ascii="Calibri" w:hAnsi="Calibri"/>
          <w:sz w:val="22"/>
          <w:szCs w:val="28"/>
        </w:rPr>
        <w:t xml:space="preserve">, but sometimes Great </w:t>
      </w:r>
      <w:r w:rsidR="004B2EB7" w:rsidRPr="00432590">
        <w:rPr>
          <w:rFonts w:ascii="Calibri" w:hAnsi="Calibri"/>
          <w:sz w:val="22"/>
          <w:szCs w:val="28"/>
        </w:rPr>
        <w:t>Britain</w:t>
      </w:r>
      <w:r w:rsidRPr="00432590">
        <w:rPr>
          <w:rFonts w:ascii="Calibri" w:hAnsi="Calibri"/>
          <w:sz w:val="22"/>
          <w:szCs w:val="28"/>
        </w:rPr>
        <w:t xml:space="preserve"> as well)</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CLOTH since it is not a liquid</w:t>
      </w:r>
    </w:p>
    <w:p w:rsidR="00081C54" w:rsidRPr="00432590" w:rsidRDefault="00081C54" w:rsidP="00081C54">
      <w:pPr>
        <w:numPr>
          <w:ilvl w:val="0"/>
          <w:numId w:val="48"/>
        </w:numPr>
        <w:spacing w:line="276" w:lineRule="auto"/>
        <w:rPr>
          <w:rFonts w:ascii="Calibri" w:hAnsi="Calibri"/>
          <w:sz w:val="22"/>
          <w:szCs w:val="28"/>
        </w:rPr>
      </w:pPr>
      <w:smartTag w:uri="urn:schemas-microsoft-com:office:smarttags" w:element="stockticker">
        <w:r w:rsidRPr="00432590">
          <w:rPr>
            <w:rFonts w:ascii="Calibri" w:hAnsi="Calibri"/>
            <w:sz w:val="22"/>
            <w:szCs w:val="28"/>
          </w:rPr>
          <w:t>GOLD</w:t>
        </w:r>
      </w:smartTag>
      <w:r w:rsidRPr="00432590">
        <w:rPr>
          <w:rFonts w:ascii="Calibri" w:hAnsi="Calibri"/>
          <w:sz w:val="22"/>
          <w:szCs w:val="28"/>
        </w:rPr>
        <w:t xml:space="preserve"> is </w:t>
      </w:r>
      <w:r w:rsidR="004B2EB7">
        <w:rPr>
          <w:rFonts w:ascii="Calibri" w:hAnsi="Calibri"/>
          <w:sz w:val="22"/>
          <w:szCs w:val="28"/>
        </w:rPr>
        <w:t>a metal, not a gemstone</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i/>
          <w:sz w:val="22"/>
          <w:szCs w:val="28"/>
        </w:rPr>
        <w:t xml:space="preserve">Various: </w:t>
      </w:r>
      <w:r w:rsidRPr="00432590">
        <w:rPr>
          <w:rFonts w:ascii="Calibri" w:hAnsi="Calibri"/>
          <w:sz w:val="22"/>
          <w:szCs w:val="28"/>
        </w:rPr>
        <w:t xml:space="preserve">CLAY is not a fuel that we burn to create energy and/or heat –OR– </w:t>
      </w:r>
      <w:r>
        <w:rPr>
          <w:rFonts w:ascii="Calibri" w:hAnsi="Calibri"/>
          <w:sz w:val="22"/>
          <w:szCs w:val="28"/>
        </w:rPr>
        <w:t xml:space="preserve"> </w:t>
      </w:r>
      <w:r w:rsidRPr="00432590">
        <w:rPr>
          <w:rFonts w:ascii="Calibri" w:hAnsi="Calibri"/>
          <w:sz w:val="22"/>
          <w:szCs w:val="28"/>
        </w:rPr>
        <w:t>GASOLINE does not start with "c"</w:t>
      </w:r>
      <w:r>
        <w:rPr>
          <w:rFonts w:ascii="Calibri" w:hAnsi="Calibri"/>
          <w:sz w:val="22"/>
          <w:szCs w:val="28"/>
        </w:rPr>
        <w:br/>
      </w:r>
      <w:r w:rsidRPr="00432590">
        <w:rPr>
          <w:rFonts w:ascii="Calibri" w:hAnsi="Calibri"/>
          <w:sz w:val="22"/>
          <w:szCs w:val="28"/>
        </w:rPr>
        <w:t xml:space="preserve"> –OR– </w:t>
      </w:r>
      <w:r>
        <w:rPr>
          <w:rFonts w:ascii="Calibri" w:hAnsi="Calibri"/>
          <w:sz w:val="22"/>
          <w:szCs w:val="28"/>
        </w:rPr>
        <w:t xml:space="preserve"> </w:t>
      </w:r>
      <w:r w:rsidRPr="00432590">
        <w:rPr>
          <w:rFonts w:ascii="Calibri" w:hAnsi="Calibri"/>
          <w:sz w:val="22"/>
          <w:szCs w:val="28"/>
        </w:rPr>
        <w:t>GASOLINE is also a liquid, not a solid</w:t>
      </w:r>
    </w:p>
    <w:p w:rsidR="00081C54" w:rsidRPr="00432590" w:rsidRDefault="00081C54" w:rsidP="00081C54">
      <w:pPr>
        <w:numPr>
          <w:ilvl w:val="0"/>
          <w:numId w:val="48"/>
        </w:numPr>
        <w:spacing w:line="276" w:lineRule="auto"/>
        <w:rPr>
          <w:rFonts w:ascii="Calibri" w:hAnsi="Calibri"/>
          <w:sz w:val="22"/>
          <w:szCs w:val="28"/>
        </w:rPr>
      </w:pPr>
      <w:r w:rsidRPr="00432590">
        <w:rPr>
          <w:rFonts w:ascii="Calibri" w:hAnsi="Calibri"/>
          <w:sz w:val="22"/>
          <w:szCs w:val="28"/>
        </w:rPr>
        <w:t xml:space="preserve">WOOD is not a material made from an animal </w:t>
      </w:r>
    </w:p>
    <w:p w:rsidR="009F7CB7" w:rsidRDefault="009F7CB7" w:rsidP="009F7CB7">
      <w:pPr>
        <w:spacing w:line="276" w:lineRule="auto"/>
        <w:rPr>
          <w:rFonts w:ascii="Calibri" w:hAnsi="Calibri"/>
          <w:sz w:val="22"/>
        </w:rPr>
      </w:pPr>
    </w:p>
    <w:p w:rsidR="0087706F" w:rsidRDefault="00A95BE9" w:rsidP="0087706F">
      <w:pPr>
        <w:rPr>
          <w:rStyle w:val="versetext"/>
          <w:rFonts w:ascii="Calibri" w:hAnsi="Calibri"/>
          <w:b/>
          <w:bCs/>
          <w:sz w:val="28"/>
          <w:szCs w:val="28"/>
        </w:rPr>
      </w:pPr>
      <w:r>
        <w:rPr>
          <w:rStyle w:val="versetext"/>
          <w:rFonts w:ascii="Calibri" w:hAnsi="Calibri"/>
          <w:b/>
          <w:bCs/>
          <w:sz w:val="28"/>
          <w:szCs w:val="28"/>
        </w:rPr>
        <w:t xml:space="preserve">TELL / </w:t>
      </w:r>
      <w:r w:rsidR="0087706F">
        <w:rPr>
          <w:rStyle w:val="versetext"/>
          <w:rFonts w:ascii="Calibri" w:hAnsi="Calibri"/>
          <w:b/>
          <w:bCs/>
          <w:sz w:val="28"/>
          <w:szCs w:val="28"/>
        </w:rPr>
        <w:t>TRANSITION to SCRIPTURE</w:t>
      </w:r>
    </w:p>
    <w:p w:rsidR="00081C54" w:rsidRDefault="00081C54" w:rsidP="00081C54">
      <w:pPr>
        <w:numPr>
          <w:ilvl w:val="0"/>
          <w:numId w:val="31"/>
        </w:numPr>
        <w:spacing w:line="288" w:lineRule="auto"/>
        <w:rPr>
          <w:rFonts w:ascii="Calibri" w:hAnsi="Calibri"/>
          <w:sz w:val="22"/>
        </w:rPr>
      </w:pPr>
      <w:r>
        <w:rPr>
          <w:rFonts w:ascii="Calibri" w:hAnsi="Calibri"/>
          <w:sz w:val="22"/>
        </w:rPr>
        <w:t>Even though some of the groupings of the words were more difficult to determine than others, there certainly were plenty of reasons we had for why certain words should be removed</w:t>
      </w:r>
    </w:p>
    <w:p w:rsidR="004B2EB7" w:rsidRDefault="00081C54" w:rsidP="00081C54">
      <w:pPr>
        <w:numPr>
          <w:ilvl w:val="0"/>
          <w:numId w:val="31"/>
        </w:numPr>
        <w:spacing w:line="288" w:lineRule="auto"/>
        <w:rPr>
          <w:rFonts w:ascii="Calibri" w:hAnsi="Calibri"/>
          <w:sz w:val="22"/>
        </w:rPr>
      </w:pPr>
      <w:r>
        <w:rPr>
          <w:rFonts w:ascii="Calibri" w:hAnsi="Calibri"/>
          <w:sz w:val="22"/>
        </w:rPr>
        <w:t xml:space="preserve">One of the reasons why we have thoughts about what belongs and what doesn’t belong is because this is a basic way of how we organize and understand the world </w:t>
      </w:r>
    </w:p>
    <w:p w:rsidR="004B2EB7" w:rsidRDefault="004B2EB7" w:rsidP="004B2EB7">
      <w:pPr>
        <w:numPr>
          <w:ilvl w:val="1"/>
          <w:numId w:val="31"/>
        </w:numPr>
        <w:spacing w:line="288" w:lineRule="auto"/>
        <w:rPr>
          <w:rFonts w:ascii="Calibri" w:hAnsi="Calibri"/>
          <w:sz w:val="22"/>
        </w:rPr>
      </w:pPr>
      <w:r>
        <w:rPr>
          <w:rFonts w:ascii="Calibri" w:hAnsi="Calibri"/>
          <w:sz w:val="22"/>
        </w:rPr>
        <w:t xml:space="preserve">For example, </w:t>
      </w:r>
      <w:r w:rsidR="00081C54">
        <w:rPr>
          <w:rFonts w:ascii="Calibri" w:hAnsi="Calibri"/>
          <w:sz w:val="22"/>
        </w:rPr>
        <w:t xml:space="preserve">certain things belong in the </w:t>
      </w:r>
      <w:r>
        <w:rPr>
          <w:rFonts w:ascii="Calibri" w:hAnsi="Calibri"/>
          <w:sz w:val="22"/>
        </w:rPr>
        <w:t xml:space="preserve">kitchen – like a spatula and the refrigerator </w:t>
      </w:r>
    </w:p>
    <w:p w:rsidR="004B2EB7" w:rsidRDefault="004B2EB7" w:rsidP="004B2EB7">
      <w:pPr>
        <w:numPr>
          <w:ilvl w:val="1"/>
          <w:numId w:val="31"/>
        </w:numPr>
        <w:spacing w:line="288" w:lineRule="auto"/>
        <w:rPr>
          <w:rFonts w:ascii="Calibri" w:hAnsi="Calibri"/>
          <w:sz w:val="22"/>
        </w:rPr>
      </w:pPr>
      <w:r>
        <w:rPr>
          <w:rFonts w:ascii="Calibri" w:hAnsi="Calibri"/>
          <w:sz w:val="22"/>
        </w:rPr>
        <w:t xml:space="preserve">And other </w:t>
      </w:r>
      <w:r w:rsidR="00081C54">
        <w:rPr>
          <w:rFonts w:ascii="Calibri" w:hAnsi="Calibri"/>
          <w:sz w:val="22"/>
        </w:rPr>
        <w:t xml:space="preserve">things </w:t>
      </w:r>
      <w:r>
        <w:rPr>
          <w:rFonts w:ascii="Calibri" w:hAnsi="Calibri"/>
          <w:sz w:val="22"/>
        </w:rPr>
        <w:t>be</w:t>
      </w:r>
      <w:r w:rsidR="00081C54">
        <w:rPr>
          <w:rFonts w:ascii="Calibri" w:hAnsi="Calibri"/>
          <w:sz w:val="22"/>
        </w:rPr>
        <w:t xml:space="preserve">long </w:t>
      </w:r>
      <w:r>
        <w:rPr>
          <w:rFonts w:ascii="Calibri" w:hAnsi="Calibri"/>
          <w:sz w:val="22"/>
        </w:rPr>
        <w:t xml:space="preserve">in the bathroom – like a toothbrush and the toilet. </w:t>
      </w:r>
    </w:p>
    <w:p w:rsidR="00081C54" w:rsidRDefault="00081C54" w:rsidP="00081C54">
      <w:pPr>
        <w:numPr>
          <w:ilvl w:val="0"/>
          <w:numId w:val="31"/>
        </w:numPr>
        <w:spacing w:line="288" w:lineRule="auto"/>
        <w:rPr>
          <w:rFonts w:ascii="Calibri" w:hAnsi="Calibri"/>
          <w:sz w:val="22"/>
        </w:rPr>
      </w:pPr>
      <w:r>
        <w:rPr>
          <w:rFonts w:ascii="Calibri" w:hAnsi="Calibri"/>
          <w:sz w:val="22"/>
        </w:rPr>
        <w:t xml:space="preserve">We </w:t>
      </w:r>
      <w:r w:rsidR="004B2EB7">
        <w:rPr>
          <w:rFonts w:ascii="Calibri" w:hAnsi="Calibri"/>
          <w:sz w:val="22"/>
        </w:rPr>
        <w:t xml:space="preserve">organize items in our lives like this </w:t>
      </w:r>
      <w:r>
        <w:rPr>
          <w:rFonts w:ascii="Calibri" w:hAnsi="Calibri"/>
          <w:sz w:val="22"/>
        </w:rPr>
        <w:t>ALL the time</w:t>
      </w:r>
    </w:p>
    <w:p w:rsidR="00081C54" w:rsidRDefault="00081C54" w:rsidP="00081C54">
      <w:pPr>
        <w:numPr>
          <w:ilvl w:val="0"/>
          <w:numId w:val="31"/>
        </w:numPr>
        <w:spacing w:line="288" w:lineRule="auto"/>
        <w:rPr>
          <w:rFonts w:ascii="Calibri" w:hAnsi="Calibri"/>
          <w:sz w:val="22"/>
        </w:rPr>
      </w:pPr>
      <w:r>
        <w:rPr>
          <w:rFonts w:ascii="Calibri" w:hAnsi="Calibri"/>
          <w:sz w:val="22"/>
        </w:rPr>
        <w:t xml:space="preserve">When it comes to the Israelites, one of the ways they organized the world was by saying there </w:t>
      </w:r>
      <w:r w:rsidR="004B2EB7">
        <w:rPr>
          <w:rFonts w:ascii="Calibri" w:hAnsi="Calibri"/>
          <w:sz w:val="22"/>
        </w:rPr>
        <w:t>were</w:t>
      </w:r>
      <w:r>
        <w:rPr>
          <w:rFonts w:ascii="Calibri" w:hAnsi="Calibri"/>
          <w:sz w:val="22"/>
        </w:rPr>
        <w:t xml:space="preserve"> two groups of people</w:t>
      </w:r>
      <w:r w:rsidR="004B2EB7">
        <w:rPr>
          <w:rFonts w:ascii="Calibri" w:hAnsi="Calibri"/>
          <w:sz w:val="22"/>
        </w:rPr>
        <w:t>:</w:t>
      </w:r>
      <w:r>
        <w:rPr>
          <w:rFonts w:ascii="Calibri" w:hAnsi="Calibri"/>
          <w:sz w:val="22"/>
        </w:rPr>
        <w:t xml:space="preserve"> “us” and “everyone else” (aka Gentiles) </w:t>
      </w:r>
    </w:p>
    <w:p w:rsidR="00081C54" w:rsidRDefault="00081C54" w:rsidP="00081C54">
      <w:pPr>
        <w:numPr>
          <w:ilvl w:val="0"/>
          <w:numId w:val="31"/>
        </w:numPr>
        <w:spacing w:line="288" w:lineRule="auto"/>
        <w:rPr>
          <w:rFonts w:ascii="Calibri" w:hAnsi="Calibri"/>
          <w:sz w:val="22"/>
        </w:rPr>
      </w:pPr>
      <w:r>
        <w:rPr>
          <w:rFonts w:ascii="Calibri" w:hAnsi="Calibri"/>
          <w:sz w:val="22"/>
        </w:rPr>
        <w:t>They also did the same thing with food – there was food they could eat (clean) and food they could not eat (unclean)</w:t>
      </w:r>
    </w:p>
    <w:p w:rsidR="00081C54" w:rsidRDefault="004B2EB7" w:rsidP="00081C54">
      <w:pPr>
        <w:numPr>
          <w:ilvl w:val="0"/>
          <w:numId w:val="31"/>
        </w:numPr>
        <w:spacing w:line="288" w:lineRule="auto"/>
        <w:rPr>
          <w:rFonts w:ascii="Calibri" w:hAnsi="Calibri"/>
          <w:sz w:val="22"/>
        </w:rPr>
      </w:pPr>
      <w:r>
        <w:rPr>
          <w:rFonts w:ascii="Calibri" w:hAnsi="Calibri"/>
          <w:sz w:val="22"/>
        </w:rPr>
        <w:t>And t</w:t>
      </w:r>
      <w:r w:rsidR="00081C54">
        <w:rPr>
          <w:rFonts w:ascii="Calibri" w:hAnsi="Calibri"/>
          <w:sz w:val="22"/>
        </w:rPr>
        <w:t>oday’s story involves God telling Peter to change these lifelong discernments</w:t>
      </w:r>
    </w:p>
    <w:p w:rsidR="004822F0" w:rsidRPr="002010B1" w:rsidRDefault="00081C54" w:rsidP="00081C54">
      <w:pPr>
        <w:numPr>
          <w:ilvl w:val="0"/>
          <w:numId w:val="31"/>
        </w:numPr>
        <w:spacing w:line="276" w:lineRule="auto"/>
        <w:rPr>
          <w:rFonts w:ascii="Calibri" w:hAnsi="Calibri"/>
          <w:sz w:val="22"/>
        </w:rPr>
      </w:pPr>
      <w:r>
        <w:rPr>
          <w:rFonts w:ascii="Calibri" w:hAnsi="Calibri"/>
          <w:sz w:val="22"/>
        </w:rPr>
        <w:t>Let’s see what happens</w:t>
      </w:r>
      <w:r w:rsidR="002010B1" w:rsidRPr="002010B1">
        <w:rPr>
          <w:rFonts w:ascii="Calibri" w:hAnsi="Calibri"/>
          <w:sz w:val="22"/>
        </w:rPr>
        <w:t xml:space="preserve"> </w:t>
      </w:r>
    </w:p>
    <w:p w:rsidR="00B34D36" w:rsidRDefault="00B34D36" w:rsidP="00B34D36">
      <w:pPr>
        <w:spacing w:line="276" w:lineRule="auto"/>
        <w:ind w:left="720"/>
        <w:rPr>
          <w:rFonts w:ascii="Calibri" w:hAnsi="Calibri" w:cs="Calibri"/>
          <w:bCs/>
          <w:sz w:val="22"/>
          <w:szCs w:val="22"/>
        </w:rPr>
      </w:pPr>
    </w:p>
    <w:p w:rsidR="00B34D36" w:rsidRPr="0027192E" w:rsidRDefault="00B34D36" w:rsidP="00B84CA3">
      <w:pPr>
        <w:spacing w:line="276" w:lineRule="auto"/>
        <w:rPr>
          <w:rFonts w:ascii="Calibri" w:hAnsi="Calibri" w:cs="Calibri"/>
          <w:b/>
        </w:rPr>
      </w:pPr>
      <w:r>
        <w:rPr>
          <w:rFonts w:ascii="Calibri" w:hAnsi="Calibri" w:cs="Calibri"/>
          <w:b/>
          <w:bCs/>
          <w:sz w:val="28"/>
          <w:szCs w:val="22"/>
        </w:rPr>
        <w:t xml:space="preserve">READ </w:t>
      </w:r>
      <w:r w:rsidR="00081C54" w:rsidRPr="00081C54">
        <w:rPr>
          <w:rFonts w:ascii="Calibri" w:hAnsi="Calibri" w:cs="Calibri"/>
          <w:b/>
          <w:sz w:val="22"/>
        </w:rPr>
        <w:t>Acts 10:9-23</w:t>
      </w:r>
      <w:r w:rsidR="004822F0" w:rsidRPr="004822F0">
        <w:rPr>
          <w:rStyle w:val="versenum"/>
          <w:rFonts w:ascii="Calibri" w:hAnsi="Calibri" w:cs="Calibri"/>
          <w:b/>
          <w:sz w:val="22"/>
        </w:rPr>
        <w:t xml:space="preserve"> </w:t>
      </w:r>
      <w:r w:rsidRPr="0017042E">
        <w:rPr>
          <w:rStyle w:val="versenum"/>
          <w:rFonts w:ascii="Calibri" w:hAnsi="Calibri" w:cs="Arial"/>
          <w:bCs/>
          <w:szCs w:val="28"/>
          <w:shd w:val="clear" w:color="auto" w:fill="FFFFFF"/>
        </w:rPr>
        <w:t>(</w:t>
      </w:r>
      <w:r w:rsidRPr="00CE0FAC">
        <w:rPr>
          <w:rStyle w:val="versenum"/>
          <w:rFonts w:ascii="Calibri" w:hAnsi="Calibri" w:cs="Arial"/>
          <w:bCs/>
          <w:i/>
          <w:szCs w:val="28"/>
          <w:shd w:val="clear" w:color="auto" w:fill="FFFFFF"/>
        </w:rPr>
        <w:t>recommend class reads it out loud; one person per verse</w:t>
      </w:r>
      <w:r w:rsidRPr="0017042E">
        <w:rPr>
          <w:rStyle w:val="versenum"/>
          <w:rFonts w:ascii="Calibri" w:hAnsi="Calibri" w:cs="Arial"/>
          <w:bCs/>
          <w:szCs w:val="28"/>
          <w:shd w:val="clear" w:color="auto" w:fill="FFFFFF"/>
        </w:rPr>
        <w:t>)</w:t>
      </w:r>
      <w:r>
        <w:rPr>
          <w:rFonts w:ascii="Calibri" w:hAnsi="Calibri" w:cs="Calibri"/>
          <w:b/>
        </w:rPr>
        <w:t xml:space="preserve"> </w:t>
      </w:r>
    </w:p>
    <w:p w:rsidR="00CE0FAC" w:rsidRDefault="00CE0FAC" w:rsidP="00CE0FAC">
      <w:pPr>
        <w:spacing w:line="276" w:lineRule="auto"/>
        <w:rPr>
          <w:rFonts w:ascii="Calibri" w:hAnsi="Calibri"/>
          <w:sz w:val="21"/>
          <w:szCs w:val="21"/>
        </w:rPr>
        <w:sectPr w:rsidR="00CE0FAC" w:rsidSect="003C23A4">
          <w:footerReference w:type="default" r:id="rId9"/>
          <w:type w:val="continuous"/>
          <w:pgSz w:w="12240" w:h="15840"/>
          <w:pgMar w:top="720" w:right="720" w:bottom="720" w:left="720" w:header="720" w:footer="720" w:gutter="0"/>
          <w:cols w:space="720"/>
          <w:docGrid w:linePitch="360"/>
        </w:sectPr>
      </w:pPr>
    </w:p>
    <w:p w:rsidR="00081C54" w:rsidRPr="00B155DC" w:rsidRDefault="00081C54" w:rsidP="00081C54">
      <w:pPr>
        <w:spacing w:line="276" w:lineRule="auto"/>
        <w:rPr>
          <w:rFonts w:ascii="Calibri" w:eastAsia="Calibri" w:hAnsi="Calibri"/>
          <w:sz w:val="22"/>
          <w:szCs w:val="22"/>
          <w:lang w:eastAsia="en-US"/>
        </w:rPr>
      </w:pPr>
      <w:r w:rsidRPr="00B155DC">
        <w:rPr>
          <w:rFonts w:ascii="Calibri" w:eastAsia="Calibri" w:hAnsi="Calibri"/>
          <w:sz w:val="22"/>
          <w:szCs w:val="22"/>
          <w:lang w:eastAsia="en-US"/>
        </w:rPr>
        <w:lastRenderedPageBreak/>
        <w:t xml:space="preserve">9About </w:t>
      </w:r>
      <w:smartTag w:uri="urn:schemas-microsoft-com:office:smarttags" w:element="time">
        <w:smartTagPr>
          <w:attr w:name="Hour" w:val="12"/>
          <w:attr w:name="Minute" w:val="0"/>
        </w:smartTagPr>
        <w:r w:rsidRPr="00B155DC">
          <w:rPr>
            <w:rFonts w:ascii="Calibri" w:eastAsia="Calibri" w:hAnsi="Calibri"/>
            <w:sz w:val="22"/>
            <w:szCs w:val="22"/>
            <w:lang w:eastAsia="en-US"/>
          </w:rPr>
          <w:t>noon</w:t>
        </w:r>
      </w:smartTag>
      <w:r w:rsidRPr="00B155DC">
        <w:rPr>
          <w:rFonts w:ascii="Calibri" w:eastAsia="Calibri" w:hAnsi="Calibri"/>
          <w:sz w:val="22"/>
          <w:szCs w:val="22"/>
          <w:lang w:eastAsia="en-US"/>
        </w:rPr>
        <w:t xml:space="preserve"> the next day, as they were on their journey and approaching the city, Peter went up on the roof to pray. 10He became hungry and wanted something to eat; and while it was being prepared, he fell into a trance. 11He saw the heaven opened and something like a large sheet coming down, being lowered to the ground by its four corners. 12In it were all kinds of four-footed creatures and reptiles and birds of the air. 13Then he heard a voice saying, “Get up, Peter; kill and eat.” 14But Peter said, “By no means, Lord; for I have never eaten anything that is profane or unclean.” 15The voice said to him again, a second time, “What God has made clean, you must not call profane.” 16This happened three times, and the thing was suddenly taken up to heaven. 17Now while Peter was greatly puzzled about what to make of the vision that he had seen, suddenly the men sent by Cornelius appeared. They were asking for Simon’s house and </w:t>
      </w:r>
      <w:r w:rsidRPr="00B155DC">
        <w:rPr>
          <w:rFonts w:ascii="Calibri" w:eastAsia="Calibri" w:hAnsi="Calibri"/>
          <w:sz w:val="22"/>
          <w:szCs w:val="22"/>
          <w:lang w:eastAsia="en-US"/>
        </w:rPr>
        <w:lastRenderedPageBreak/>
        <w:t>were standing by the gate. 18They called out to ask whether Simon, who was called Peter, was staying there.</w:t>
      </w:r>
    </w:p>
    <w:p w:rsidR="00081C54" w:rsidRPr="00B155DC" w:rsidRDefault="00081C54" w:rsidP="00081C54">
      <w:pPr>
        <w:spacing w:line="276" w:lineRule="auto"/>
        <w:rPr>
          <w:rFonts w:ascii="Calibri" w:eastAsia="Calibri" w:hAnsi="Calibri"/>
          <w:sz w:val="22"/>
          <w:szCs w:val="22"/>
          <w:lang w:eastAsia="en-US"/>
        </w:rPr>
      </w:pPr>
    </w:p>
    <w:p w:rsidR="00CE0FAC" w:rsidRPr="0087706F" w:rsidRDefault="00081C54" w:rsidP="00081C54">
      <w:pPr>
        <w:pStyle w:val="NoSpacing"/>
        <w:spacing w:line="276" w:lineRule="auto"/>
        <w:rPr>
          <w:rStyle w:val="apple-converted-space"/>
          <w:sz w:val="21"/>
          <w:szCs w:val="21"/>
        </w:rPr>
        <w:sectPr w:rsidR="00CE0FAC" w:rsidRPr="0087706F" w:rsidSect="00CE0FAC">
          <w:type w:val="continuous"/>
          <w:pgSz w:w="12240" w:h="15840"/>
          <w:pgMar w:top="720" w:right="720" w:bottom="720" w:left="720" w:header="720" w:footer="720" w:gutter="0"/>
          <w:cols w:num="2" w:space="720"/>
          <w:docGrid w:linePitch="360"/>
        </w:sectPr>
      </w:pPr>
      <w:r w:rsidRPr="00B155DC">
        <w:t>19While Peter was still thinking about the vision, the Spirit said to him, “Look, three men are searching for you. 20Now get up, go down, and go with them without hesitation; for I have sent them.” 21So Peter went down to the men and said, “I am the one you are looking for; what is the reason for your coming?” 22They answered, “Cornelius, a centurion, an upright and God-fearing man, who is well spoken of by the whole Jewish nation, was directed by a holy angel to send for you to come to his house and to hear what you have to say.” 23So Peter invited them in and gave them lodging. The next day he got up and went with them, and some of the believers from Joppa accompanied him.</w:t>
      </w:r>
    </w:p>
    <w:p w:rsidR="003C720F" w:rsidRPr="00A33299" w:rsidRDefault="003C720F" w:rsidP="00B34D36">
      <w:pPr>
        <w:rPr>
          <w:rStyle w:val="apple-converted-space"/>
          <w:rFonts w:ascii="Calibri" w:hAnsi="Calibri" w:cs="Calibri"/>
          <w:b/>
          <w:color w:val="333333"/>
          <w:sz w:val="12"/>
          <w:szCs w:val="12"/>
          <w:shd w:val="clear" w:color="auto" w:fill="FFFFFF"/>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A33299" w:rsidRPr="0030105C" w:rsidRDefault="00A33299" w:rsidP="00A33299">
      <w:pPr>
        <w:numPr>
          <w:ilvl w:val="0"/>
          <w:numId w:val="38"/>
        </w:numPr>
        <w:rPr>
          <w:rStyle w:val="apple-converted-space"/>
          <w:rFonts w:ascii="Calibri" w:hAnsi="Calibri" w:cs="Calibri"/>
          <w:sz w:val="22"/>
          <w:szCs w:val="21"/>
          <w:shd w:val="clear" w:color="auto" w:fill="FFFFFF"/>
        </w:rPr>
      </w:pPr>
      <w:r w:rsidRPr="0030105C">
        <w:rPr>
          <w:rStyle w:val="apple-converted-space"/>
          <w:rFonts w:ascii="Calibri" w:hAnsi="Calibri" w:cs="Calibri"/>
          <w:sz w:val="22"/>
          <w:szCs w:val="21"/>
          <w:shd w:val="clear" w:color="auto" w:fill="FFFFFF"/>
        </w:rPr>
        <w:t>Is there anything you find interesting or weird about this story? [</w:t>
      </w:r>
      <w:r w:rsidRPr="0030105C">
        <w:rPr>
          <w:rStyle w:val="apple-converted-space"/>
          <w:rFonts w:ascii="Calibri" w:hAnsi="Calibri" w:cs="Calibri"/>
          <w:i/>
          <w:sz w:val="22"/>
          <w:szCs w:val="21"/>
          <w:shd w:val="clear" w:color="auto" w:fill="FFFFFF"/>
        </w:rPr>
        <w:t>to teachers: You don’t necessarily need to answer what they notice or have questions about – sometimes just agree with a, “yep, that’s interesting” or a, “Yeah, I find that to be weird, too” works</w:t>
      </w:r>
      <w:r w:rsidRPr="0030105C">
        <w:rPr>
          <w:rStyle w:val="apple-converted-space"/>
          <w:rFonts w:ascii="Calibri" w:hAnsi="Calibri" w:cs="Calibri"/>
          <w:sz w:val="22"/>
          <w:szCs w:val="21"/>
          <w:shd w:val="clear" w:color="auto" w:fill="FFFFFF"/>
        </w:rPr>
        <w:t>]</w:t>
      </w:r>
    </w:p>
    <w:p w:rsidR="00081C54" w:rsidRDefault="00081C54" w:rsidP="00081C54">
      <w:pPr>
        <w:numPr>
          <w:ilvl w:val="0"/>
          <w:numId w:val="38"/>
        </w:numPr>
        <w:spacing w:line="276" w:lineRule="auto"/>
        <w:rPr>
          <w:rFonts w:ascii="Calibri" w:hAnsi="Calibri"/>
          <w:sz w:val="22"/>
        </w:rPr>
      </w:pPr>
      <w:r>
        <w:rPr>
          <w:rFonts w:ascii="Calibri" w:hAnsi="Calibri"/>
          <w:sz w:val="22"/>
        </w:rPr>
        <w:t>Verse 9 – Where does Peter go? (the roof)</w:t>
      </w:r>
    </w:p>
    <w:p w:rsidR="00081C54" w:rsidRDefault="00081C54" w:rsidP="00081C54">
      <w:pPr>
        <w:numPr>
          <w:ilvl w:val="0"/>
          <w:numId w:val="38"/>
        </w:numPr>
        <w:spacing w:line="276" w:lineRule="auto"/>
        <w:rPr>
          <w:rFonts w:ascii="Calibri" w:hAnsi="Calibri"/>
          <w:sz w:val="22"/>
        </w:rPr>
      </w:pPr>
      <w:r>
        <w:rPr>
          <w:rFonts w:ascii="Calibri" w:hAnsi="Calibri"/>
          <w:sz w:val="22"/>
        </w:rPr>
        <w:t>And why does he go there? (to pray)</w:t>
      </w:r>
    </w:p>
    <w:p w:rsidR="00081C54" w:rsidRDefault="00081C54" w:rsidP="00081C54">
      <w:pPr>
        <w:numPr>
          <w:ilvl w:val="0"/>
          <w:numId w:val="38"/>
        </w:numPr>
        <w:spacing w:line="276" w:lineRule="auto"/>
        <w:rPr>
          <w:rFonts w:ascii="Calibri" w:hAnsi="Calibri"/>
          <w:sz w:val="22"/>
        </w:rPr>
      </w:pPr>
      <w:r>
        <w:rPr>
          <w:rFonts w:ascii="Calibri" w:hAnsi="Calibri"/>
          <w:sz w:val="22"/>
        </w:rPr>
        <w:t>Does that remind you of a story we recently read where the characters went upwards to be able to pray? (hopefully yes, the transfiguration</w:t>
      </w:r>
      <w:r w:rsidR="004B2EB7">
        <w:rPr>
          <w:rFonts w:ascii="Calibri" w:hAnsi="Calibri"/>
          <w:sz w:val="22"/>
        </w:rPr>
        <w:t xml:space="preserve"> story</w:t>
      </w:r>
      <w:r>
        <w:rPr>
          <w:rFonts w:ascii="Calibri" w:hAnsi="Calibri"/>
          <w:sz w:val="22"/>
        </w:rPr>
        <w:t>)</w:t>
      </w:r>
    </w:p>
    <w:p w:rsidR="00081C54" w:rsidRDefault="00081C54" w:rsidP="00081C54">
      <w:pPr>
        <w:numPr>
          <w:ilvl w:val="0"/>
          <w:numId w:val="38"/>
        </w:numPr>
        <w:spacing w:line="276" w:lineRule="auto"/>
        <w:rPr>
          <w:rFonts w:ascii="Calibri" w:hAnsi="Calibri"/>
          <w:sz w:val="22"/>
        </w:rPr>
      </w:pPr>
      <w:r>
        <w:rPr>
          <w:rFonts w:ascii="Calibri" w:hAnsi="Calibri"/>
          <w:sz w:val="22"/>
        </w:rPr>
        <w:t>While he’s praying what happens? (he gets hungry AND falls into a trance)</w:t>
      </w:r>
    </w:p>
    <w:p w:rsidR="00081C54" w:rsidRDefault="00081C54" w:rsidP="00081C54">
      <w:pPr>
        <w:numPr>
          <w:ilvl w:val="0"/>
          <w:numId w:val="38"/>
        </w:numPr>
        <w:spacing w:line="276" w:lineRule="auto"/>
        <w:rPr>
          <w:rFonts w:ascii="Calibri" w:hAnsi="Calibri"/>
          <w:sz w:val="22"/>
        </w:rPr>
      </w:pPr>
      <w:r>
        <w:rPr>
          <w:rFonts w:ascii="Calibri" w:hAnsi="Calibri"/>
          <w:sz w:val="22"/>
        </w:rPr>
        <w:t>What does Peter see in the trance? (unclean food that he’s not supposed to eat)</w:t>
      </w:r>
    </w:p>
    <w:p w:rsidR="00081C54" w:rsidRDefault="00081C54" w:rsidP="00081C54">
      <w:pPr>
        <w:numPr>
          <w:ilvl w:val="0"/>
          <w:numId w:val="38"/>
        </w:numPr>
        <w:spacing w:line="276" w:lineRule="auto"/>
        <w:rPr>
          <w:rFonts w:ascii="Calibri" w:hAnsi="Calibri"/>
          <w:sz w:val="22"/>
        </w:rPr>
      </w:pPr>
      <w:r>
        <w:rPr>
          <w:rFonts w:ascii="Calibri" w:hAnsi="Calibri"/>
          <w:sz w:val="22"/>
        </w:rPr>
        <w:t>What does the voice in the trance tell Peter to do? (</w:t>
      </w:r>
      <w:r w:rsidR="009520B8">
        <w:rPr>
          <w:rFonts w:ascii="Calibri" w:hAnsi="Calibri"/>
          <w:sz w:val="22"/>
        </w:rPr>
        <w:t xml:space="preserve">to eat and </w:t>
      </w:r>
      <w:r>
        <w:rPr>
          <w:rFonts w:ascii="Calibri" w:hAnsi="Calibri"/>
          <w:sz w:val="22"/>
        </w:rPr>
        <w:t>to not call “unclean” what God calls clean)</w:t>
      </w:r>
    </w:p>
    <w:p w:rsidR="00081C54" w:rsidRDefault="00081C54" w:rsidP="00081C54">
      <w:pPr>
        <w:numPr>
          <w:ilvl w:val="0"/>
          <w:numId w:val="38"/>
        </w:numPr>
        <w:spacing w:line="276" w:lineRule="auto"/>
        <w:rPr>
          <w:rFonts w:ascii="Calibri" w:hAnsi="Calibri"/>
          <w:sz w:val="22"/>
        </w:rPr>
      </w:pPr>
      <w:r>
        <w:rPr>
          <w:rFonts w:ascii="Calibri" w:hAnsi="Calibri"/>
          <w:sz w:val="22"/>
        </w:rPr>
        <w:t>How many times did that happen? (three times)</w:t>
      </w:r>
    </w:p>
    <w:p w:rsidR="00081C54" w:rsidRDefault="00081C54" w:rsidP="00081C54">
      <w:pPr>
        <w:numPr>
          <w:ilvl w:val="0"/>
          <w:numId w:val="38"/>
        </w:numPr>
        <w:spacing w:line="276" w:lineRule="auto"/>
        <w:rPr>
          <w:rFonts w:ascii="Calibri" w:hAnsi="Calibri"/>
          <w:sz w:val="22"/>
        </w:rPr>
      </w:pPr>
      <w:r>
        <w:rPr>
          <w:rFonts w:ascii="Calibri" w:hAnsi="Calibri"/>
          <w:sz w:val="22"/>
        </w:rPr>
        <w:t>Verse 17 – Does Peter understand the trance he’s had at first? (no)</w:t>
      </w:r>
    </w:p>
    <w:p w:rsidR="00081C54" w:rsidRDefault="00081C54" w:rsidP="00081C54">
      <w:pPr>
        <w:numPr>
          <w:ilvl w:val="0"/>
          <w:numId w:val="38"/>
        </w:numPr>
        <w:spacing w:line="276" w:lineRule="auto"/>
        <w:rPr>
          <w:rFonts w:ascii="Calibri" w:hAnsi="Calibri"/>
          <w:sz w:val="22"/>
        </w:rPr>
      </w:pPr>
      <w:r>
        <w:rPr>
          <w:rFonts w:ascii="Calibri" w:hAnsi="Calibri"/>
          <w:sz w:val="22"/>
        </w:rPr>
        <w:t>Verse 19 – Then what does Peter hear? (the Holy Spirit tells him that God has sent the men who are visiting him)</w:t>
      </w:r>
    </w:p>
    <w:p w:rsidR="00081C54" w:rsidRDefault="00081C54" w:rsidP="00081C54">
      <w:pPr>
        <w:numPr>
          <w:ilvl w:val="0"/>
          <w:numId w:val="38"/>
        </w:numPr>
        <w:spacing w:line="276" w:lineRule="auto"/>
        <w:rPr>
          <w:rFonts w:ascii="Calibri" w:hAnsi="Calibri"/>
          <w:sz w:val="22"/>
        </w:rPr>
      </w:pPr>
      <w:r>
        <w:rPr>
          <w:rFonts w:ascii="Calibri" w:hAnsi="Calibri"/>
          <w:sz w:val="22"/>
        </w:rPr>
        <w:t>Verse 22 – What nationality would a “centurion” be, do you think? (Roman!)</w:t>
      </w:r>
    </w:p>
    <w:p w:rsidR="00081C54" w:rsidRDefault="00081C54" w:rsidP="00081C54">
      <w:pPr>
        <w:numPr>
          <w:ilvl w:val="0"/>
          <w:numId w:val="38"/>
        </w:numPr>
        <w:spacing w:line="276" w:lineRule="auto"/>
        <w:rPr>
          <w:rFonts w:ascii="Calibri" w:hAnsi="Calibri"/>
          <w:sz w:val="22"/>
        </w:rPr>
      </w:pPr>
      <w:r>
        <w:rPr>
          <w:rFonts w:ascii="Calibri" w:hAnsi="Calibri"/>
          <w:sz w:val="22"/>
        </w:rPr>
        <w:t>Verse 22 – What do the messengers say Cornelius was directed by? (a holy angel)</w:t>
      </w:r>
    </w:p>
    <w:p w:rsidR="00081C54" w:rsidRPr="00D543C5" w:rsidRDefault="00081C54" w:rsidP="00081C54">
      <w:pPr>
        <w:numPr>
          <w:ilvl w:val="0"/>
          <w:numId w:val="38"/>
        </w:numPr>
        <w:spacing w:line="276" w:lineRule="auto"/>
        <w:rPr>
          <w:rFonts w:ascii="Calibri" w:hAnsi="Calibri"/>
          <w:sz w:val="22"/>
        </w:rPr>
      </w:pPr>
      <w:r>
        <w:rPr>
          <w:rFonts w:ascii="Calibri" w:hAnsi="Calibri"/>
          <w:sz w:val="22"/>
        </w:rPr>
        <w:t>Verse 23 – What is Peter’s response to these men? (he houses them and then goes with them to Cornelius’ house the next day)</w:t>
      </w:r>
      <w:r w:rsidRPr="00FD02AE">
        <w:rPr>
          <w:rFonts w:ascii="Calibri" w:hAnsi="Calibri"/>
          <w:sz w:val="22"/>
        </w:rPr>
        <w:t xml:space="preserve"> </w:t>
      </w:r>
      <w:r w:rsidRPr="00D543C5">
        <w:rPr>
          <w:rFonts w:ascii="Calibri" w:hAnsi="Calibri"/>
          <w:sz w:val="22"/>
        </w:rPr>
        <w:t xml:space="preserve">      </w:t>
      </w:r>
    </w:p>
    <w:p w:rsidR="006A7C98" w:rsidRPr="00BD730B" w:rsidRDefault="006A7C98" w:rsidP="006A7C98">
      <w:pPr>
        <w:spacing w:line="276" w:lineRule="auto"/>
        <w:ind w:left="360"/>
        <w:rPr>
          <w:rFonts w:ascii="Calibri" w:hAnsi="Calibri"/>
          <w:sz w:val="10"/>
          <w:szCs w:val="22"/>
        </w:rPr>
      </w:pPr>
    </w:p>
    <w:p w:rsidR="00B34D36" w:rsidRPr="00491FB5" w:rsidRDefault="00B34D36"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9520B8" w:rsidRDefault="00081C54" w:rsidP="00081C54">
      <w:pPr>
        <w:numPr>
          <w:ilvl w:val="0"/>
          <w:numId w:val="46"/>
        </w:numPr>
        <w:spacing w:line="276" w:lineRule="auto"/>
        <w:rPr>
          <w:rFonts w:ascii="Calibri" w:hAnsi="Calibri"/>
          <w:sz w:val="22"/>
        </w:rPr>
      </w:pPr>
      <w:r>
        <w:rPr>
          <w:rFonts w:ascii="Calibri" w:hAnsi="Calibri"/>
          <w:sz w:val="22"/>
        </w:rPr>
        <w:t xml:space="preserve">So there’s a three-step process </w:t>
      </w:r>
      <w:r w:rsidR="009520B8">
        <w:rPr>
          <w:rFonts w:ascii="Calibri" w:hAnsi="Calibri"/>
          <w:sz w:val="22"/>
        </w:rPr>
        <w:t xml:space="preserve">that I want us to think about </w:t>
      </w:r>
    </w:p>
    <w:p w:rsidR="00081C54" w:rsidRDefault="009520B8" w:rsidP="00081C54">
      <w:pPr>
        <w:numPr>
          <w:ilvl w:val="0"/>
          <w:numId w:val="46"/>
        </w:numPr>
        <w:spacing w:line="276" w:lineRule="auto"/>
        <w:rPr>
          <w:rFonts w:ascii="Calibri" w:hAnsi="Calibri"/>
          <w:sz w:val="22"/>
        </w:rPr>
      </w:pPr>
      <w:r>
        <w:rPr>
          <w:rFonts w:ascii="Calibri" w:hAnsi="Calibri"/>
          <w:sz w:val="22"/>
        </w:rPr>
        <w:t>W</w:t>
      </w:r>
      <w:r w:rsidR="00081C54">
        <w:rPr>
          <w:rFonts w:ascii="Calibri" w:hAnsi="Calibri"/>
          <w:sz w:val="22"/>
        </w:rPr>
        <w:t xml:space="preserve">e see </w:t>
      </w:r>
      <w:r>
        <w:rPr>
          <w:rFonts w:ascii="Calibri" w:hAnsi="Calibri"/>
          <w:sz w:val="22"/>
        </w:rPr>
        <w:t xml:space="preserve">the last </w:t>
      </w:r>
      <w:r w:rsidR="00081C54">
        <w:rPr>
          <w:rFonts w:ascii="Calibri" w:hAnsi="Calibri"/>
          <w:sz w:val="22"/>
        </w:rPr>
        <w:t>two steps in this story</w:t>
      </w:r>
    </w:p>
    <w:p w:rsidR="00081C54" w:rsidRDefault="00081C54" w:rsidP="00081C54">
      <w:pPr>
        <w:numPr>
          <w:ilvl w:val="0"/>
          <w:numId w:val="46"/>
        </w:numPr>
        <w:spacing w:line="276" w:lineRule="auto"/>
        <w:rPr>
          <w:rFonts w:ascii="Calibri" w:hAnsi="Calibri"/>
          <w:sz w:val="22"/>
        </w:rPr>
      </w:pPr>
      <w:r>
        <w:rPr>
          <w:rFonts w:ascii="Calibri" w:hAnsi="Calibri"/>
          <w:sz w:val="22"/>
        </w:rPr>
        <w:t>The first step</w:t>
      </w:r>
      <w:r w:rsidR="009520B8">
        <w:rPr>
          <w:rFonts w:ascii="Calibri" w:hAnsi="Calibri"/>
          <w:sz w:val="22"/>
        </w:rPr>
        <w:t>, the unseen step in this story,</w:t>
      </w:r>
      <w:r>
        <w:rPr>
          <w:rFonts w:ascii="Calibri" w:hAnsi="Calibri"/>
          <w:sz w:val="22"/>
        </w:rPr>
        <w:t xml:space="preserve"> is all the time and decisions and learning Peter </w:t>
      </w:r>
      <w:r w:rsidR="009520B8">
        <w:rPr>
          <w:rFonts w:ascii="Calibri" w:hAnsi="Calibri"/>
          <w:sz w:val="22"/>
        </w:rPr>
        <w:t xml:space="preserve">experienced </w:t>
      </w:r>
      <w:r>
        <w:rPr>
          <w:rFonts w:ascii="Calibri" w:hAnsi="Calibri"/>
          <w:sz w:val="22"/>
        </w:rPr>
        <w:t>by following Jesus – including learning how to listen to God in prayer</w:t>
      </w:r>
    </w:p>
    <w:p w:rsidR="009520B8" w:rsidRDefault="00081C54" w:rsidP="00081C54">
      <w:pPr>
        <w:numPr>
          <w:ilvl w:val="0"/>
          <w:numId w:val="46"/>
        </w:numPr>
        <w:spacing w:line="276" w:lineRule="auto"/>
        <w:rPr>
          <w:rFonts w:ascii="Calibri" w:hAnsi="Calibri"/>
          <w:sz w:val="22"/>
        </w:rPr>
      </w:pPr>
      <w:r>
        <w:rPr>
          <w:rFonts w:ascii="Calibri" w:hAnsi="Calibri"/>
          <w:sz w:val="22"/>
        </w:rPr>
        <w:lastRenderedPageBreak/>
        <w:t>Step 2 – which is</w:t>
      </w:r>
      <w:r w:rsidR="009520B8">
        <w:rPr>
          <w:rFonts w:ascii="Calibri" w:hAnsi="Calibri"/>
          <w:sz w:val="22"/>
        </w:rPr>
        <w:t xml:space="preserve"> the first step we see </w:t>
      </w:r>
      <w:r>
        <w:rPr>
          <w:rFonts w:ascii="Calibri" w:hAnsi="Calibri"/>
          <w:sz w:val="22"/>
        </w:rPr>
        <w:t xml:space="preserve">in this story – is </w:t>
      </w:r>
      <w:r w:rsidR="009520B8">
        <w:rPr>
          <w:rFonts w:ascii="Calibri" w:hAnsi="Calibri"/>
          <w:sz w:val="22"/>
        </w:rPr>
        <w:t xml:space="preserve">Peter </w:t>
      </w:r>
      <w:r>
        <w:rPr>
          <w:rFonts w:ascii="Calibri" w:hAnsi="Calibri"/>
          <w:sz w:val="22"/>
        </w:rPr>
        <w:t xml:space="preserve">actually doing what Jesus taught </w:t>
      </w:r>
      <w:r w:rsidR="009520B8">
        <w:rPr>
          <w:rFonts w:ascii="Calibri" w:hAnsi="Calibri"/>
          <w:sz w:val="22"/>
        </w:rPr>
        <w:t xml:space="preserve">him: </w:t>
      </w:r>
      <w:r>
        <w:rPr>
          <w:rFonts w:ascii="Calibri" w:hAnsi="Calibri"/>
          <w:sz w:val="22"/>
        </w:rPr>
        <w:t xml:space="preserve">Peter chooses to make time in his </w:t>
      </w:r>
      <w:r w:rsidR="009520B8">
        <w:rPr>
          <w:rFonts w:ascii="Calibri" w:hAnsi="Calibri"/>
          <w:sz w:val="22"/>
        </w:rPr>
        <w:t>day</w:t>
      </w:r>
      <w:r>
        <w:rPr>
          <w:rFonts w:ascii="Calibri" w:hAnsi="Calibri"/>
          <w:sz w:val="22"/>
        </w:rPr>
        <w:t xml:space="preserve"> to pray and listen to God in prayer</w:t>
      </w:r>
    </w:p>
    <w:p w:rsidR="00081C54" w:rsidRDefault="009520B8" w:rsidP="00081C54">
      <w:pPr>
        <w:numPr>
          <w:ilvl w:val="0"/>
          <w:numId w:val="46"/>
        </w:numPr>
        <w:spacing w:line="276" w:lineRule="auto"/>
        <w:rPr>
          <w:rFonts w:ascii="Calibri" w:hAnsi="Calibri"/>
          <w:sz w:val="22"/>
        </w:rPr>
      </w:pPr>
      <w:r>
        <w:rPr>
          <w:rFonts w:ascii="Calibri" w:hAnsi="Calibri"/>
          <w:sz w:val="22"/>
        </w:rPr>
        <w:t>B</w:t>
      </w:r>
      <w:r w:rsidR="00081C54">
        <w:rPr>
          <w:rFonts w:ascii="Calibri" w:hAnsi="Calibri"/>
          <w:sz w:val="22"/>
        </w:rPr>
        <w:t xml:space="preserve">ecause </w:t>
      </w:r>
      <w:r>
        <w:rPr>
          <w:rFonts w:ascii="Calibri" w:hAnsi="Calibri"/>
          <w:sz w:val="22"/>
        </w:rPr>
        <w:t xml:space="preserve">Peter does this, </w:t>
      </w:r>
      <w:r w:rsidR="00081C54">
        <w:rPr>
          <w:rFonts w:ascii="Calibri" w:hAnsi="Calibri"/>
          <w:sz w:val="22"/>
        </w:rPr>
        <w:t xml:space="preserve">Peter </w:t>
      </w:r>
      <w:r>
        <w:rPr>
          <w:rFonts w:ascii="Calibri" w:hAnsi="Calibri"/>
          <w:sz w:val="22"/>
        </w:rPr>
        <w:t xml:space="preserve">then receives this communication from God to </w:t>
      </w:r>
      <w:r w:rsidR="00081C54">
        <w:rPr>
          <w:rFonts w:ascii="Calibri" w:hAnsi="Calibri"/>
          <w:sz w:val="22"/>
        </w:rPr>
        <w:t xml:space="preserve">not </w:t>
      </w:r>
      <w:r>
        <w:rPr>
          <w:rFonts w:ascii="Calibri" w:hAnsi="Calibri"/>
          <w:sz w:val="22"/>
        </w:rPr>
        <w:t xml:space="preserve">reject the </w:t>
      </w:r>
      <w:r w:rsidR="00081C54">
        <w:rPr>
          <w:rFonts w:ascii="Calibri" w:hAnsi="Calibri"/>
          <w:sz w:val="22"/>
        </w:rPr>
        <w:t xml:space="preserve">things </w:t>
      </w:r>
      <w:r>
        <w:rPr>
          <w:rFonts w:ascii="Calibri" w:hAnsi="Calibri"/>
          <w:sz w:val="22"/>
        </w:rPr>
        <w:t xml:space="preserve">that </w:t>
      </w:r>
      <w:r w:rsidR="00081C54">
        <w:rPr>
          <w:rFonts w:ascii="Calibri" w:hAnsi="Calibri"/>
          <w:sz w:val="22"/>
        </w:rPr>
        <w:t xml:space="preserve">God </w:t>
      </w:r>
      <w:r>
        <w:rPr>
          <w:rFonts w:ascii="Calibri" w:hAnsi="Calibri"/>
          <w:sz w:val="22"/>
        </w:rPr>
        <w:t>tells Peter to accept</w:t>
      </w:r>
    </w:p>
    <w:p w:rsidR="00081C54" w:rsidRDefault="00081C54" w:rsidP="00081C54">
      <w:pPr>
        <w:numPr>
          <w:ilvl w:val="0"/>
          <w:numId w:val="46"/>
        </w:numPr>
        <w:spacing w:line="276" w:lineRule="auto"/>
        <w:rPr>
          <w:rFonts w:ascii="Calibri" w:hAnsi="Calibri"/>
          <w:sz w:val="22"/>
        </w:rPr>
      </w:pPr>
      <w:r>
        <w:rPr>
          <w:rFonts w:ascii="Calibri" w:hAnsi="Calibri"/>
          <w:sz w:val="22"/>
        </w:rPr>
        <w:t xml:space="preserve">Step 3, then, is Cornelius’ messengers </w:t>
      </w:r>
      <w:r w:rsidR="009520B8">
        <w:rPr>
          <w:rFonts w:ascii="Calibri" w:hAnsi="Calibri"/>
          <w:sz w:val="22"/>
        </w:rPr>
        <w:t xml:space="preserve">arriving and telling </w:t>
      </w:r>
      <w:r>
        <w:rPr>
          <w:rFonts w:ascii="Calibri" w:hAnsi="Calibri"/>
          <w:sz w:val="22"/>
        </w:rPr>
        <w:t>Peter that God is talking to Cornelius and telling him (Cornelius) that he is to listen to Peter</w:t>
      </w:r>
    </w:p>
    <w:p w:rsidR="00081C54" w:rsidRDefault="00081C54" w:rsidP="00081C54">
      <w:pPr>
        <w:numPr>
          <w:ilvl w:val="0"/>
          <w:numId w:val="46"/>
        </w:numPr>
        <w:spacing w:line="276" w:lineRule="auto"/>
        <w:rPr>
          <w:rFonts w:ascii="Calibri" w:hAnsi="Calibri"/>
          <w:sz w:val="22"/>
        </w:rPr>
      </w:pPr>
      <w:r>
        <w:rPr>
          <w:rFonts w:ascii="Calibri" w:hAnsi="Calibri"/>
          <w:sz w:val="22"/>
        </w:rPr>
        <w:t xml:space="preserve">But for that to work, for Peter to speak with Cornelius, Peter needs to change. Peter needs to not dismiss Cornelius as a Gentile  </w:t>
      </w:r>
    </w:p>
    <w:p w:rsidR="00081C54" w:rsidRDefault="00081C54" w:rsidP="00081C54">
      <w:pPr>
        <w:numPr>
          <w:ilvl w:val="0"/>
          <w:numId w:val="46"/>
        </w:numPr>
        <w:spacing w:line="276" w:lineRule="auto"/>
        <w:rPr>
          <w:rFonts w:ascii="Calibri" w:hAnsi="Calibri"/>
          <w:sz w:val="22"/>
        </w:rPr>
      </w:pPr>
      <w:r>
        <w:rPr>
          <w:rFonts w:ascii="Calibri" w:hAnsi="Calibri"/>
          <w:sz w:val="22"/>
        </w:rPr>
        <w:t xml:space="preserve">And that’s a big change </w:t>
      </w:r>
      <w:r w:rsidR="009520B8">
        <w:rPr>
          <w:rFonts w:ascii="Calibri" w:hAnsi="Calibri"/>
          <w:sz w:val="22"/>
        </w:rPr>
        <w:t>for Peter and could not have been easy for him to make that decision</w:t>
      </w:r>
    </w:p>
    <w:p w:rsidR="00081C54" w:rsidRDefault="009520B8" w:rsidP="00081C54">
      <w:pPr>
        <w:numPr>
          <w:ilvl w:val="0"/>
          <w:numId w:val="46"/>
        </w:numPr>
        <w:spacing w:line="276" w:lineRule="auto"/>
        <w:rPr>
          <w:rFonts w:ascii="Calibri" w:hAnsi="Calibri"/>
          <w:sz w:val="22"/>
        </w:rPr>
      </w:pPr>
      <w:r>
        <w:rPr>
          <w:rFonts w:ascii="Calibri" w:hAnsi="Calibri"/>
          <w:sz w:val="22"/>
        </w:rPr>
        <w:t>It</w:t>
      </w:r>
      <w:r w:rsidR="00081C54">
        <w:rPr>
          <w:rFonts w:ascii="Calibri" w:hAnsi="Calibri"/>
          <w:sz w:val="22"/>
        </w:rPr>
        <w:t>’s a good thing that Peter listened to God.</w:t>
      </w:r>
    </w:p>
    <w:p w:rsidR="00081C54" w:rsidRPr="00347228" w:rsidRDefault="00081C54" w:rsidP="00081C54">
      <w:pPr>
        <w:numPr>
          <w:ilvl w:val="0"/>
          <w:numId w:val="46"/>
        </w:numPr>
        <w:spacing w:line="276" w:lineRule="auto"/>
        <w:rPr>
          <w:rFonts w:ascii="Calibri" w:hAnsi="Calibri"/>
          <w:sz w:val="22"/>
        </w:rPr>
      </w:pPr>
      <w:r>
        <w:rPr>
          <w:rFonts w:ascii="Calibri" w:hAnsi="Calibri"/>
          <w:sz w:val="22"/>
        </w:rPr>
        <w:t xml:space="preserve">And here’s why: </w:t>
      </w:r>
      <w:r w:rsidRPr="00347228">
        <w:rPr>
          <w:rFonts w:ascii="Calibri" w:hAnsi="Calibri"/>
          <w:sz w:val="22"/>
        </w:rPr>
        <w:t xml:space="preserve">Most of us in this room, if not all of us, are not Jewish.  </w:t>
      </w:r>
    </w:p>
    <w:p w:rsidR="00081C54" w:rsidRDefault="009520B8" w:rsidP="00081C54">
      <w:pPr>
        <w:numPr>
          <w:ilvl w:val="0"/>
          <w:numId w:val="46"/>
        </w:numPr>
        <w:spacing w:line="276" w:lineRule="auto"/>
        <w:rPr>
          <w:rFonts w:ascii="Calibri" w:hAnsi="Calibri"/>
          <w:sz w:val="22"/>
        </w:rPr>
      </w:pPr>
      <w:r>
        <w:rPr>
          <w:rFonts w:ascii="Calibri" w:hAnsi="Calibri"/>
          <w:sz w:val="22"/>
        </w:rPr>
        <w:t>That means we would’ve been considered unclean – just like Cornelius</w:t>
      </w:r>
    </w:p>
    <w:p w:rsidR="009520B8" w:rsidRPr="009520B8" w:rsidRDefault="009520B8" w:rsidP="00081C54">
      <w:pPr>
        <w:numPr>
          <w:ilvl w:val="0"/>
          <w:numId w:val="46"/>
        </w:numPr>
        <w:spacing w:line="276" w:lineRule="auto"/>
        <w:rPr>
          <w:rFonts w:ascii="Calibri" w:hAnsi="Calibri"/>
          <w:sz w:val="22"/>
          <w:szCs w:val="22"/>
        </w:rPr>
      </w:pPr>
      <w:r>
        <w:rPr>
          <w:rFonts w:ascii="Calibri" w:hAnsi="Calibri"/>
          <w:sz w:val="22"/>
        </w:rPr>
        <w:t>And just like Peter said no to the unclean food (at first), he could’ve also said no to Cornelius…and us.</w:t>
      </w:r>
    </w:p>
    <w:p w:rsidR="00081C54" w:rsidRPr="006E47A2" w:rsidRDefault="009520B8" w:rsidP="00081C54">
      <w:pPr>
        <w:numPr>
          <w:ilvl w:val="0"/>
          <w:numId w:val="46"/>
        </w:numPr>
        <w:spacing w:line="276" w:lineRule="auto"/>
        <w:rPr>
          <w:rFonts w:ascii="Calibri" w:hAnsi="Calibri"/>
          <w:sz w:val="22"/>
          <w:szCs w:val="22"/>
        </w:rPr>
      </w:pPr>
      <w:r>
        <w:rPr>
          <w:rFonts w:ascii="Calibri" w:hAnsi="Calibri"/>
          <w:sz w:val="22"/>
        </w:rPr>
        <w:t xml:space="preserve">But because Peter listened to God, Peter had a different voice that told him </w:t>
      </w:r>
      <w:r w:rsidR="00081C54" w:rsidRPr="006E47A2">
        <w:rPr>
          <w:rFonts w:ascii="Calibri" w:hAnsi="Calibri"/>
          <w:sz w:val="22"/>
          <w:szCs w:val="22"/>
        </w:rPr>
        <w:t>who</w:t>
      </w:r>
      <w:r>
        <w:rPr>
          <w:rFonts w:ascii="Calibri" w:hAnsi="Calibri"/>
          <w:sz w:val="22"/>
          <w:szCs w:val="22"/>
        </w:rPr>
        <w:t xml:space="preserve"> was</w:t>
      </w:r>
      <w:r w:rsidR="00081C54" w:rsidRPr="006E47A2">
        <w:rPr>
          <w:rFonts w:ascii="Calibri" w:hAnsi="Calibri"/>
          <w:sz w:val="22"/>
          <w:szCs w:val="22"/>
        </w:rPr>
        <w:t xml:space="preserve"> in and who</w:t>
      </w:r>
      <w:r>
        <w:rPr>
          <w:rFonts w:ascii="Calibri" w:hAnsi="Calibri"/>
          <w:sz w:val="22"/>
          <w:szCs w:val="22"/>
        </w:rPr>
        <w:t xml:space="preserve"> was</w:t>
      </w:r>
      <w:r w:rsidR="00081C54" w:rsidRPr="006E47A2">
        <w:rPr>
          <w:rFonts w:ascii="Calibri" w:hAnsi="Calibri"/>
          <w:sz w:val="22"/>
          <w:szCs w:val="22"/>
        </w:rPr>
        <w:t xml:space="preserve"> out.  </w:t>
      </w:r>
    </w:p>
    <w:p w:rsidR="00081C54" w:rsidRPr="006E47A2" w:rsidRDefault="00081C54" w:rsidP="00081C54">
      <w:pPr>
        <w:numPr>
          <w:ilvl w:val="0"/>
          <w:numId w:val="46"/>
        </w:numPr>
        <w:spacing w:line="276" w:lineRule="auto"/>
        <w:rPr>
          <w:rFonts w:ascii="Calibri" w:hAnsi="Calibri"/>
          <w:sz w:val="22"/>
          <w:szCs w:val="22"/>
        </w:rPr>
      </w:pPr>
      <w:r w:rsidRPr="006E47A2">
        <w:rPr>
          <w:rFonts w:ascii="Calibri" w:hAnsi="Calibri"/>
          <w:sz w:val="22"/>
          <w:szCs w:val="22"/>
        </w:rPr>
        <w:t xml:space="preserve">Peter has been told his whole life who </w:t>
      </w:r>
      <w:r w:rsidR="009520B8">
        <w:rPr>
          <w:rFonts w:ascii="Calibri" w:hAnsi="Calibri"/>
          <w:sz w:val="22"/>
          <w:szCs w:val="22"/>
        </w:rPr>
        <w:t>was</w:t>
      </w:r>
      <w:r w:rsidRPr="006E47A2">
        <w:rPr>
          <w:rFonts w:ascii="Calibri" w:hAnsi="Calibri"/>
          <w:sz w:val="22"/>
          <w:szCs w:val="22"/>
        </w:rPr>
        <w:t xml:space="preserve"> in and who </w:t>
      </w:r>
      <w:r w:rsidR="009520B8">
        <w:rPr>
          <w:rFonts w:ascii="Calibri" w:hAnsi="Calibri"/>
          <w:sz w:val="22"/>
          <w:szCs w:val="22"/>
        </w:rPr>
        <w:t>was</w:t>
      </w:r>
      <w:r w:rsidRPr="006E47A2">
        <w:rPr>
          <w:rFonts w:ascii="Calibri" w:hAnsi="Calibri"/>
          <w:sz w:val="22"/>
          <w:szCs w:val="22"/>
        </w:rPr>
        <w:t xml:space="preserve"> out by </w:t>
      </w:r>
      <w:r w:rsidR="009520B8">
        <w:rPr>
          <w:rFonts w:ascii="Calibri" w:hAnsi="Calibri"/>
          <w:sz w:val="22"/>
          <w:szCs w:val="22"/>
        </w:rPr>
        <w:t>scripture and his faith tradition</w:t>
      </w:r>
    </w:p>
    <w:p w:rsidR="00081C54" w:rsidRPr="006E47A2" w:rsidRDefault="009520B8" w:rsidP="00081C54">
      <w:pPr>
        <w:numPr>
          <w:ilvl w:val="0"/>
          <w:numId w:val="46"/>
        </w:numPr>
        <w:spacing w:line="276" w:lineRule="auto"/>
        <w:rPr>
          <w:rFonts w:ascii="Calibri" w:hAnsi="Calibri"/>
          <w:sz w:val="22"/>
          <w:szCs w:val="22"/>
        </w:rPr>
      </w:pPr>
      <w:r>
        <w:rPr>
          <w:rFonts w:ascii="Calibri" w:hAnsi="Calibri"/>
          <w:sz w:val="22"/>
          <w:szCs w:val="22"/>
        </w:rPr>
        <w:t>But i</w:t>
      </w:r>
      <w:r w:rsidR="00081C54" w:rsidRPr="006E47A2">
        <w:rPr>
          <w:rFonts w:ascii="Calibri" w:hAnsi="Calibri"/>
          <w:sz w:val="22"/>
          <w:szCs w:val="22"/>
        </w:rPr>
        <w:t>n today's story, God tells Peter something that goes against Peter's faith tradition and scripture</w:t>
      </w:r>
    </w:p>
    <w:p w:rsidR="009520B8" w:rsidRDefault="009520B8" w:rsidP="009520B8">
      <w:pPr>
        <w:numPr>
          <w:ilvl w:val="0"/>
          <w:numId w:val="46"/>
        </w:numPr>
        <w:spacing w:line="276" w:lineRule="auto"/>
        <w:rPr>
          <w:rFonts w:ascii="Calibri" w:hAnsi="Calibri"/>
          <w:sz w:val="22"/>
          <w:szCs w:val="22"/>
        </w:rPr>
      </w:pPr>
      <w:r w:rsidRPr="009520B8">
        <w:rPr>
          <w:rFonts w:ascii="Calibri" w:hAnsi="Calibri"/>
          <w:sz w:val="22"/>
        </w:rPr>
        <w:t xml:space="preserve">And, because Peter chose to listen to God and put God first, </w:t>
      </w:r>
      <w:r w:rsidRPr="009520B8">
        <w:rPr>
          <w:rFonts w:ascii="Calibri" w:hAnsi="Calibri"/>
          <w:sz w:val="22"/>
          <w:szCs w:val="22"/>
        </w:rPr>
        <w:t xml:space="preserve">Peter </w:t>
      </w:r>
      <w:r>
        <w:rPr>
          <w:rFonts w:ascii="Calibri" w:hAnsi="Calibri"/>
          <w:sz w:val="22"/>
          <w:szCs w:val="22"/>
        </w:rPr>
        <w:t xml:space="preserve">was then </w:t>
      </w:r>
      <w:r w:rsidRPr="009520B8">
        <w:rPr>
          <w:rFonts w:ascii="Calibri" w:hAnsi="Calibri"/>
          <w:sz w:val="22"/>
          <w:szCs w:val="22"/>
        </w:rPr>
        <w:t>able to make a decision that change</w:t>
      </w:r>
      <w:r>
        <w:rPr>
          <w:rFonts w:ascii="Calibri" w:hAnsi="Calibri"/>
          <w:sz w:val="22"/>
          <w:szCs w:val="22"/>
        </w:rPr>
        <w:t>d</w:t>
      </w:r>
      <w:r w:rsidRPr="009520B8">
        <w:rPr>
          <w:rFonts w:ascii="Calibri" w:hAnsi="Calibri"/>
          <w:sz w:val="22"/>
          <w:szCs w:val="22"/>
        </w:rPr>
        <w:t xml:space="preserve"> him and change</w:t>
      </w:r>
      <w:r>
        <w:rPr>
          <w:rFonts w:ascii="Calibri" w:hAnsi="Calibri"/>
          <w:sz w:val="22"/>
          <w:szCs w:val="22"/>
        </w:rPr>
        <w:t>d</w:t>
      </w:r>
      <w:r w:rsidRPr="009520B8">
        <w:rPr>
          <w:rFonts w:ascii="Calibri" w:hAnsi="Calibri"/>
          <w:sz w:val="22"/>
          <w:szCs w:val="22"/>
        </w:rPr>
        <w:t xml:space="preserve"> the course of history</w:t>
      </w:r>
    </w:p>
    <w:p w:rsidR="009F7CB7" w:rsidRPr="009520B8" w:rsidRDefault="00081C54" w:rsidP="009520B8">
      <w:pPr>
        <w:numPr>
          <w:ilvl w:val="0"/>
          <w:numId w:val="46"/>
        </w:numPr>
        <w:spacing w:line="276" w:lineRule="auto"/>
        <w:rPr>
          <w:rFonts w:ascii="Calibri" w:hAnsi="Calibri"/>
          <w:sz w:val="22"/>
          <w:szCs w:val="22"/>
        </w:rPr>
      </w:pPr>
      <w:r w:rsidRPr="009520B8">
        <w:rPr>
          <w:rFonts w:ascii="Calibri" w:hAnsi="Calibri"/>
          <w:sz w:val="22"/>
        </w:rPr>
        <w:t xml:space="preserve">To help us think, a little bit, about </w:t>
      </w:r>
      <w:r w:rsidR="009520B8">
        <w:rPr>
          <w:rFonts w:ascii="Calibri" w:hAnsi="Calibri"/>
          <w:sz w:val="22"/>
        </w:rPr>
        <w:t xml:space="preserve">what this </w:t>
      </w:r>
      <w:r w:rsidRPr="009520B8">
        <w:rPr>
          <w:rFonts w:ascii="Calibri" w:hAnsi="Calibri"/>
          <w:sz w:val="22"/>
        </w:rPr>
        <w:t>struggle between two different priorities</w:t>
      </w:r>
      <w:r w:rsidR="009520B8">
        <w:rPr>
          <w:rFonts w:ascii="Calibri" w:hAnsi="Calibri"/>
          <w:sz w:val="22"/>
        </w:rPr>
        <w:t xml:space="preserve"> feels like</w:t>
      </w:r>
      <w:r w:rsidRPr="009520B8">
        <w:rPr>
          <w:rFonts w:ascii="Calibri" w:hAnsi="Calibri"/>
          <w:sz w:val="22"/>
        </w:rPr>
        <w:t xml:space="preserve">, </w:t>
      </w:r>
      <w:r w:rsidR="00BD730B">
        <w:rPr>
          <w:rFonts w:ascii="Calibri" w:hAnsi="Calibri"/>
          <w:sz w:val="22"/>
        </w:rPr>
        <w:t>we’re going to</w:t>
      </w:r>
      <w:r w:rsidRPr="009520B8">
        <w:rPr>
          <w:rFonts w:ascii="Calibri" w:hAnsi="Calibri"/>
          <w:sz w:val="22"/>
        </w:rPr>
        <w:t xml:space="preserve"> watch the following video clip from the movie Wall-E</w:t>
      </w:r>
    </w:p>
    <w:p w:rsidR="009520B8" w:rsidRPr="009520B8" w:rsidRDefault="009520B8" w:rsidP="009520B8">
      <w:pPr>
        <w:numPr>
          <w:ilvl w:val="0"/>
          <w:numId w:val="46"/>
        </w:numPr>
        <w:spacing w:line="276" w:lineRule="auto"/>
        <w:rPr>
          <w:rFonts w:ascii="Calibri" w:hAnsi="Calibri"/>
          <w:sz w:val="22"/>
          <w:szCs w:val="22"/>
        </w:rPr>
      </w:pPr>
      <w:r>
        <w:rPr>
          <w:rFonts w:ascii="Calibri" w:hAnsi="Calibri"/>
          <w:sz w:val="22"/>
        </w:rPr>
        <w:t xml:space="preserve">Specifically, pay attention to the little robot – his name is Moe. </w:t>
      </w:r>
      <w:r w:rsidR="00BD730B">
        <w:rPr>
          <w:rFonts w:ascii="Calibri" w:hAnsi="Calibri"/>
          <w:sz w:val="22"/>
        </w:rPr>
        <w:t xml:space="preserve">He has a decision to make at the end of the clip. Let’s see what he decides. </w:t>
      </w:r>
    </w:p>
    <w:p w:rsidR="00081C54" w:rsidRPr="00BD730B" w:rsidRDefault="00081C54" w:rsidP="00081C54">
      <w:pPr>
        <w:spacing w:line="276" w:lineRule="auto"/>
        <w:ind w:left="360"/>
        <w:rPr>
          <w:rFonts w:ascii="Calibri" w:hAnsi="Calibri"/>
          <w:sz w:val="12"/>
        </w:rPr>
      </w:pPr>
    </w:p>
    <w:p w:rsidR="0087706F" w:rsidRPr="003B34A8" w:rsidRDefault="0087706F" w:rsidP="0087706F">
      <w:pPr>
        <w:spacing w:line="276" w:lineRule="auto"/>
        <w:rPr>
          <w:rFonts w:ascii="Calibri" w:hAnsi="Calibri"/>
          <w:sz w:val="22"/>
        </w:rPr>
      </w:pPr>
      <w:r>
        <w:rPr>
          <w:rFonts w:ascii="Calibri" w:hAnsi="Calibri"/>
          <w:b/>
          <w:sz w:val="28"/>
        </w:rPr>
        <w:t xml:space="preserve">WATCH MOVIE CLIP </w:t>
      </w:r>
    </w:p>
    <w:p w:rsidR="0087706F" w:rsidRPr="00BD730B" w:rsidRDefault="0087706F" w:rsidP="0087706F">
      <w:pPr>
        <w:spacing w:line="276" w:lineRule="auto"/>
        <w:ind w:left="360"/>
        <w:rPr>
          <w:rFonts w:ascii="Calibri" w:hAnsi="Calibri"/>
          <w:sz w:val="12"/>
        </w:rPr>
      </w:pPr>
    </w:p>
    <w:p w:rsidR="0087706F" w:rsidRDefault="0087706F" w:rsidP="0087706F">
      <w:pPr>
        <w:spacing w:line="276" w:lineRule="auto"/>
        <w:rPr>
          <w:rFonts w:ascii="Calibri" w:hAnsi="Calibri"/>
          <w:b/>
          <w:sz w:val="28"/>
        </w:rPr>
      </w:pPr>
      <w:r>
        <w:rPr>
          <w:rFonts w:ascii="Calibri" w:hAnsi="Calibri"/>
          <w:b/>
          <w:sz w:val="28"/>
        </w:rPr>
        <w:t>ASK</w:t>
      </w:r>
    </w:p>
    <w:p w:rsidR="00081C54" w:rsidRPr="006E47A2" w:rsidRDefault="00081C54" w:rsidP="00081C54">
      <w:pPr>
        <w:numPr>
          <w:ilvl w:val="0"/>
          <w:numId w:val="17"/>
        </w:numPr>
        <w:spacing w:line="276" w:lineRule="auto"/>
        <w:rPr>
          <w:rFonts w:ascii="Calibri" w:hAnsi="Calibri"/>
          <w:sz w:val="22"/>
        </w:rPr>
      </w:pPr>
      <w:r>
        <w:rPr>
          <w:rFonts w:ascii="Calibri" w:hAnsi="Calibri"/>
          <w:sz w:val="22"/>
        </w:rPr>
        <w:t>W</w:t>
      </w:r>
      <w:r w:rsidRPr="006E47A2">
        <w:rPr>
          <w:rFonts w:ascii="Calibri" w:hAnsi="Calibri"/>
          <w:sz w:val="22"/>
        </w:rPr>
        <w:t>hat</w:t>
      </w:r>
      <w:r>
        <w:rPr>
          <w:rFonts w:ascii="Calibri" w:hAnsi="Calibri"/>
          <w:sz w:val="22"/>
        </w:rPr>
        <w:t xml:space="preserve"> things seem to be </w:t>
      </w:r>
      <w:r w:rsidRPr="006E47A2">
        <w:rPr>
          <w:rFonts w:ascii="Calibri" w:hAnsi="Calibri"/>
          <w:sz w:val="22"/>
        </w:rPr>
        <w:t>important to M</w:t>
      </w:r>
      <w:r>
        <w:rPr>
          <w:rFonts w:ascii="Calibri" w:hAnsi="Calibri"/>
          <w:sz w:val="22"/>
        </w:rPr>
        <w:t>oe</w:t>
      </w:r>
      <w:r w:rsidR="00BD730B">
        <w:rPr>
          <w:rFonts w:ascii="Calibri" w:hAnsi="Calibri"/>
          <w:sz w:val="22"/>
        </w:rPr>
        <w:t xml:space="preserve">, </w:t>
      </w:r>
      <w:r>
        <w:rPr>
          <w:rFonts w:ascii="Calibri" w:hAnsi="Calibri"/>
          <w:sz w:val="22"/>
        </w:rPr>
        <w:t>the little robot?</w:t>
      </w:r>
      <w:r w:rsidR="00BD730B">
        <w:rPr>
          <w:rFonts w:ascii="Calibri" w:hAnsi="Calibri"/>
          <w:sz w:val="22"/>
        </w:rPr>
        <w:t xml:space="preserve"> (to keep things clean and to stay on the line in front of him)</w:t>
      </w:r>
    </w:p>
    <w:p w:rsidR="00081C54" w:rsidRDefault="00081C54" w:rsidP="00081C54">
      <w:pPr>
        <w:numPr>
          <w:ilvl w:val="0"/>
          <w:numId w:val="17"/>
        </w:numPr>
        <w:spacing w:line="276" w:lineRule="auto"/>
        <w:rPr>
          <w:rFonts w:ascii="Calibri" w:hAnsi="Calibri"/>
          <w:sz w:val="22"/>
        </w:rPr>
      </w:pPr>
      <w:r>
        <w:rPr>
          <w:rFonts w:ascii="Calibri" w:hAnsi="Calibri"/>
          <w:sz w:val="22"/>
        </w:rPr>
        <w:t>At the end of the clip, what two things did Moe seem to weigh against each other? (stay</w:t>
      </w:r>
      <w:r w:rsidR="00BD730B">
        <w:rPr>
          <w:rFonts w:ascii="Calibri" w:hAnsi="Calibri"/>
          <w:sz w:val="22"/>
        </w:rPr>
        <w:t>ing</w:t>
      </w:r>
      <w:r>
        <w:rPr>
          <w:rFonts w:ascii="Calibri" w:hAnsi="Calibri"/>
          <w:sz w:val="22"/>
        </w:rPr>
        <w:t xml:space="preserve"> on the track vs going off the track so he could keep cleaning)</w:t>
      </w:r>
    </w:p>
    <w:p w:rsidR="00081C54" w:rsidRPr="006E47A2" w:rsidRDefault="00081C54" w:rsidP="00081C54">
      <w:pPr>
        <w:numPr>
          <w:ilvl w:val="0"/>
          <w:numId w:val="17"/>
        </w:numPr>
        <w:spacing w:line="276" w:lineRule="auto"/>
        <w:rPr>
          <w:rFonts w:ascii="Calibri" w:hAnsi="Calibri"/>
          <w:sz w:val="22"/>
        </w:rPr>
      </w:pPr>
      <w:r>
        <w:rPr>
          <w:rFonts w:ascii="Calibri" w:hAnsi="Calibri"/>
          <w:sz w:val="22"/>
        </w:rPr>
        <w:t xml:space="preserve">By his actions, what do you think Moe’s most important priority </w:t>
      </w:r>
      <w:r w:rsidR="00BD730B">
        <w:rPr>
          <w:rFonts w:ascii="Calibri" w:hAnsi="Calibri"/>
          <w:sz w:val="22"/>
        </w:rPr>
        <w:t>was</w:t>
      </w:r>
      <w:r>
        <w:rPr>
          <w:rFonts w:ascii="Calibri" w:hAnsi="Calibri"/>
          <w:sz w:val="22"/>
        </w:rPr>
        <w:t>? (cleaning)</w:t>
      </w:r>
      <w:r w:rsidRPr="006E47A2">
        <w:rPr>
          <w:rFonts w:ascii="Calibri" w:hAnsi="Calibri"/>
          <w:sz w:val="22"/>
        </w:rPr>
        <w:t xml:space="preserve"> </w:t>
      </w:r>
    </w:p>
    <w:p w:rsidR="004822F0" w:rsidRPr="00BD730B" w:rsidRDefault="004822F0" w:rsidP="004822F0">
      <w:pPr>
        <w:spacing w:line="276" w:lineRule="auto"/>
        <w:rPr>
          <w:rFonts w:ascii="Calibri" w:hAnsi="Calibri"/>
          <w:sz w:val="10"/>
        </w:rPr>
      </w:pPr>
    </w:p>
    <w:p w:rsidR="00081C54" w:rsidRDefault="00081C54" w:rsidP="00081C54">
      <w:pPr>
        <w:spacing w:line="276" w:lineRule="auto"/>
        <w:rPr>
          <w:rFonts w:ascii="Calibri" w:hAnsi="Calibri"/>
          <w:sz w:val="22"/>
        </w:rPr>
      </w:pPr>
      <w:r>
        <w:rPr>
          <w:rFonts w:ascii="Calibri" w:hAnsi="Calibri"/>
          <w:b/>
          <w:sz w:val="28"/>
        </w:rPr>
        <w:t>TELL</w:t>
      </w:r>
    </w:p>
    <w:p w:rsidR="00081C54" w:rsidRDefault="00081C54" w:rsidP="00081C54">
      <w:pPr>
        <w:numPr>
          <w:ilvl w:val="0"/>
          <w:numId w:val="17"/>
        </w:numPr>
        <w:spacing w:line="276" w:lineRule="auto"/>
        <w:rPr>
          <w:rFonts w:ascii="Calibri" w:hAnsi="Calibri"/>
          <w:sz w:val="22"/>
        </w:rPr>
      </w:pPr>
      <w:r w:rsidRPr="006E47A2">
        <w:rPr>
          <w:rFonts w:ascii="Calibri" w:hAnsi="Calibri"/>
          <w:sz w:val="22"/>
        </w:rPr>
        <w:t xml:space="preserve">We see in Moe a conflict of priorities. </w:t>
      </w:r>
    </w:p>
    <w:p w:rsidR="00081C54" w:rsidRDefault="00081C54" w:rsidP="00081C54">
      <w:pPr>
        <w:numPr>
          <w:ilvl w:val="0"/>
          <w:numId w:val="17"/>
        </w:numPr>
        <w:spacing w:line="276" w:lineRule="auto"/>
        <w:rPr>
          <w:rFonts w:ascii="Calibri" w:hAnsi="Calibri"/>
          <w:sz w:val="22"/>
        </w:rPr>
      </w:pPr>
      <w:r w:rsidRPr="006E47A2">
        <w:rPr>
          <w:rFonts w:ascii="Calibri" w:hAnsi="Calibri"/>
          <w:sz w:val="22"/>
        </w:rPr>
        <w:t xml:space="preserve">Eventually, Moe chooses one set of rules over another set of rules (and thinks he's going to get hurt for doing so -- at the very end when he jumps of the line). </w:t>
      </w:r>
    </w:p>
    <w:p w:rsidR="00081C54" w:rsidRDefault="00081C54" w:rsidP="00081C54">
      <w:pPr>
        <w:numPr>
          <w:ilvl w:val="0"/>
          <w:numId w:val="17"/>
        </w:numPr>
        <w:spacing w:line="276" w:lineRule="auto"/>
        <w:rPr>
          <w:rFonts w:ascii="Calibri" w:hAnsi="Calibri"/>
          <w:sz w:val="22"/>
        </w:rPr>
      </w:pPr>
      <w:r w:rsidRPr="006E47A2">
        <w:rPr>
          <w:rFonts w:ascii="Calibri" w:hAnsi="Calibri"/>
          <w:sz w:val="22"/>
        </w:rPr>
        <w:t xml:space="preserve">Ironically, the set of rules he chooses to follow is to go where the dirt is -- which is, in some ways, what </w:t>
      </w:r>
      <w:r w:rsidR="00BD730B">
        <w:rPr>
          <w:rFonts w:ascii="Calibri" w:hAnsi="Calibri"/>
          <w:sz w:val="22"/>
        </w:rPr>
        <w:t xml:space="preserve">God tells Peter to do: Go where the unclean is – that is where </w:t>
      </w:r>
      <w:r w:rsidRPr="006E47A2">
        <w:rPr>
          <w:rFonts w:ascii="Calibri" w:hAnsi="Calibri"/>
          <w:sz w:val="22"/>
        </w:rPr>
        <w:t>you are most needed</w:t>
      </w:r>
    </w:p>
    <w:p w:rsidR="00081C54" w:rsidRDefault="00081C54" w:rsidP="00081C54">
      <w:pPr>
        <w:numPr>
          <w:ilvl w:val="0"/>
          <w:numId w:val="17"/>
        </w:numPr>
        <w:spacing w:line="276" w:lineRule="auto"/>
        <w:rPr>
          <w:rFonts w:ascii="Calibri" w:hAnsi="Calibri"/>
          <w:sz w:val="22"/>
        </w:rPr>
      </w:pPr>
      <w:r>
        <w:rPr>
          <w:rFonts w:ascii="Calibri" w:hAnsi="Calibri"/>
          <w:sz w:val="22"/>
        </w:rPr>
        <w:t>And, just like Moe, we can see by Peter’s actions what Peter’s highest and most impor</w:t>
      </w:r>
      <w:r w:rsidR="00BD730B">
        <w:rPr>
          <w:rFonts w:ascii="Calibri" w:hAnsi="Calibri"/>
          <w:sz w:val="22"/>
        </w:rPr>
        <w:t xml:space="preserve">tant priority is. For Peter, he is </w:t>
      </w:r>
      <w:r>
        <w:rPr>
          <w:rFonts w:ascii="Calibri" w:hAnsi="Calibri"/>
          <w:sz w:val="22"/>
        </w:rPr>
        <w:t>to follow God’s direction, even if it means changing some very basic beliefs that he’s held all his life</w:t>
      </w:r>
    </w:p>
    <w:p w:rsidR="00081C54" w:rsidRDefault="00081C54" w:rsidP="00081C54">
      <w:pPr>
        <w:numPr>
          <w:ilvl w:val="0"/>
          <w:numId w:val="17"/>
        </w:numPr>
        <w:spacing w:line="276" w:lineRule="auto"/>
        <w:rPr>
          <w:rFonts w:ascii="Calibri" w:hAnsi="Calibri"/>
          <w:sz w:val="22"/>
        </w:rPr>
      </w:pPr>
      <w:r>
        <w:rPr>
          <w:rFonts w:ascii="Calibri" w:hAnsi="Calibri"/>
          <w:sz w:val="22"/>
        </w:rPr>
        <w:t xml:space="preserve">That’s pretty amazing – for both Peter AND Cornelius   </w:t>
      </w:r>
    </w:p>
    <w:p w:rsidR="00081C54" w:rsidRDefault="00081C54" w:rsidP="004822F0">
      <w:pPr>
        <w:spacing w:line="276" w:lineRule="auto"/>
        <w:rPr>
          <w:rFonts w:ascii="Calibri" w:hAnsi="Calibri"/>
          <w:sz w:val="22"/>
        </w:rPr>
      </w:pPr>
    </w:p>
    <w:p w:rsidR="00C03207" w:rsidRDefault="009B58CD" w:rsidP="00A33299">
      <w:pPr>
        <w:spacing w:line="276" w:lineRule="auto"/>
        <w:rPr>
          <w:rFonts w:ascii="Calibri" w:hAnsi="Calibri" w:cs="Calibri"/>
          <w:sz w:val="28"/>
          <w:szCs w:val="22"/>
        </w:rPr>
      </w:pPr>
      <w:r w:rsidRPr="00416979">
        <w:rPr>
          <w:rFonts w:ascii="Calibri" w:hAnsi="Calibri"/>
          <w:b/>
          <w:sz w:val="28"/>
        </w:rPr>
        <w:t>CLOSING PRAYER</w:t>
      </w:r>
      <w:r w:rsidR="00C03207">
        <w:rPr>
          <w:rFonts w:ascii="Calibri" w:hAnsi="Calibri"/>
          <w:b/>
          <w:sz w:val="28"/>
        </w:rPr>
        <w:t xml:space="preserve">  </w:t>
      </w:r>
      <w:bookmarkStart w:id="0" w:name="_GoBack"/>
      <w:bookmarkEnd w:id="0"/>
    </w:p>
    <w:sectPr w:rsidR="00C03207" w:rsidSect="0069713C">
      <w:footerReference w:type="default" r:id="rId1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ED0" w:rsidRDefault="005D0ED0">
      <w:r>
        <w:separator/>
      </w:r>
    </w:p>
  </w:endnote>
  <w:endnote w:type="continuationSeparator" w:id="0">
    <w:p w:rsidR="005D0ED0" w:rsidRDefault="005D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9EB" w:rsidRDefault="007D39EB" w:rsidP="007D39EB">
    <w:pPr>
      <w:pStyle w:val="Footer"/>
      <w:pBdr>
        <w:top w:val="single" w:sz="4" w:space="1" w:color="D9D9D9"/>
      </w:pBdr>
    </w:pPr>
    <w:r>
      <w:fldChar w:fldCharType="begin"/>
    </w:r>
    <w:r>
      <w:instrText xml:space="preserve"> PAGE   \* MERGEFORMAT </w:instrText>
    </w:r>
    <w:r>
      <w:fldChar w:fldCharType="separate"/>
    </w:r>
    <w:r w:rsidR="00A33299" w:rsidRPr="00A33299">
      <w:rPr>
        <w:b/>
        <w:bCs/>
        <w:noProof/>
      </w:rPr>
      <w:t>3</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9EF" w:rsidRDefault="00EA59EF" w:rsidP="00EA59EF">
    <w:pPr>
      <w:pStyle w:val="Footer"/>
      <w:pBdr>
        <w:top w:val="single" w:sz="4" w:space="1" w:color="D9D9D9"/>
      </w:pBdr>
      <w:rPr>
        <w:b/>
        <w:bCs/>
      </w:rPr>
    </w:pPr>
    <w:r>
      <w:fldChar w:fldCharType="begin"/>
    </w:r>
    <w:r>
      <w:instrText xml:space="preserve"> PAGE   \* MERGEFORMAT </w:instrText>
    </w:r>
    <w:r>
      <w:fldChar w:fldCharType="separate"/>
    </w:r>
    <w:r w:rsidR="00A33299" w:rsidRPr="00A33299">
      <w:rPr>
        <w:b/>
        <w:bCs/>
        <w:noProof/>
      </w:rPr>
      <w:t>4</w:t>
    </w:r>
    <w:r>
      <w:rPr>
        <w:b/>
        <w:bCs/>
        <w:noProof/>
      </w:rPr>
      <w:fldChar w:fldCharType="end"/>
    </w:r>
    <w:r>
      <w:rPr>
        <w:b/>
        <w:bCs/>
      </w:rPr>
      <w:t xml:space="preserve"> | </w:t>
    </w:r>
    <w:r>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EA59EF" w:rsidRDefault="00EA5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ED0" w:rsidRDefault="005D0ED0">
      <w:r>
        <w:separator/>
      </w:r>
    </w:p>
  </w:footnote>
  <w:footnote w:type="continuationSeparator" w:id="0">
    <w:p w:rsidR="005D0ED0" w:rsidRDefault="005D0E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nsid w:val="011D5E64"/>
    <w:multiLevelType w:val="hybridMultilevel"/>
    <w:tmpl w:val="E3386F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5B5258A"/>
    <w:multiLevelType w:val="hybridMultilevel"/>
    <w:tmpl w:val="AE8846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1688A"/>
    <w:multiLevelType w:val="hybridMultilevel"/>
    <w:tmpl w:val="417EF018"/>
    <w:lvl w:ilvl="0" w:tplc="93302BAA">
      <w:start w:val="1"/>
      <w:numFmt w:val="bullet"/>
      <w:lvlText w:val=""/>
      <w:lvlJc w:val="left"/>
      <w:pPr>
        <w:tabs>
          <w:tab w:val="num" w:pos="1080"/>
        </w:tabs>
        <w:ind w:left="1080" w:hanging="360"/>
      </w:pPr>
      <w:rPr>
        <w:rFonts w:ascii="Symbol" w:hAnsi="Symbol" w:hint="default"/>
      </w:rPr>
    </w:lvl>
    <w:lvl w:ilvl="1" w:tplc="93302BAA">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0F1D6EF8"/>
    <w:multiLevelType w:val="hybridMultilevel"/>
    <w:tmpl w:val="FBA805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1786B6A"/>
    <w:multiLevelType w:val="hybridMultilevel"/>
    <w:tmpl w:val="29621F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7041D7"/>
    <w:multiLevelType w:val="hybridMultilevel"/>
    <w:tmpl w:val="3A123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92D157F"/>
    <w:multiLevelType w:val="hybridMultilevel"/>
    <w:tmpl w:val="D9A2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9E04CB4"/>
    <w:multiLevelType w:val="hybridMultilevel"/>
    <w:tmpl w:val="B73877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531AF8"/>
    <w:multiLevelType w:val="hybridMultilevel"/>
    <w:tmpl w:val="94421B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FE13369"/>
    <w:multiLevelType w:val="hybridMultilevel"/>
    <w:tmpl w:val="FD0A0350"/>
    <w:lvl w:ilvl="0" w:tplc="93302B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5E1F65"/>
    <w:multiLevelType w:val="hybridMultilevel"/>
    <w:tmpl w:val="427AB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411FC8"/>
    <w:multiLevelType w:val="hybridMultilevel"/>
    <w:tmpl w:val="E1C4DE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F8F380D"/>
    <w:multiLevelType w:val="multilevel"/>
    <w:tmpl w:val="215294BE"/>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32D0130"/>
    <w:multiLevelType w:val="hybridMultilevel"/>
    <w:tmpl w:val="980215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3660961"/>
    <w:multiLevelType w:val="hybridMultilevel"/>
    <w:tmpl w:val="D85032F4"/>
    <w:lvl w:ilvl="0" w:tplc="93302BA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C4D25DF"/>
    <w:multiLevelType w:val="hybridMultilevel"/>
    <w:tmpl w:val="36DE6D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40705139"/>
    <w:multiLevelType w:val="hybridMultilevel"/>
    <w:tmpl w:val="805A7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5C735AE"/>
    <w:multiLevelType w:val="hybridMultilevel"/>
    <w:tmpl w:val="2D36D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8E82FC8"/>
    <w:multiLevelType w:val="hybridMultilevel"/>
    <w:tmpl w:val="9E62C7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49092B1C"/>
    <w:multiLevelType w:val="hybridMultilevel"/>
    <w:tmpl w:val="25823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EF66993"/>
    <w:multiLevelType w:val="hybridMultilevel"/>
    <w:tmpl w:val="F8268F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5D844887"/>
    <w:multiLevelType w:val="hybridMultilevel"/>
    <w:tmpl w:val="9760C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54D066F"/>
    <w:multiLevelType w:val="hybridMultilevel"/>
    <w:tmpl w:val="18667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575111B"/>
    <w:multiLevelType w:val="hybridMultilevel"/>
    <w:tmpl w:val="CE4846CA"/>
    <w:lvl w:ilvl="0" w:tplc="93302BA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A871D5A"/>
    <w:multiLevelType w:val="hybridMultilevel"/>
    <w:tmpl w:val="684EDBE8"/>
    <w:lvl w:ilvl="0" w:tplc="0409000F">
      <w:start w:val="1"/>
      <w:numFmt w:val="decimal"/>
      <w:lvlText w:val="%1."/>
      <w:lvlJc w:val="left"/>
      <w:pPr>
        <w:tabs>
          <w:tab w:val="num" w:pos="720"/>
        </w:tabs>
        <w:ind w:left="720" w:hanging="360"/>
      </w:pPr>
      <w:rPr>
        <w:rFonts w:hint="default"/>
      </w:rPr>
    </w:lvl>
    <w:lvl w:ilvl="1" w:tplc="93302BAA">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76B280D"/>
    <w:multiLevelType w:val="hybridMultilevel"/>
    <w:tmpl w:val="6B82E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7EC71CC"/>
    <w:multiLevelType w:val="hybridMultilevel"/>
    <w:tmpl w:val="145A17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F05841"/>
    <w:multiLevelType w:val="hybridMultilevel"/>
    <w:tmpl w:val="17D6D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5602C7"/>
    <w:multiLevelType w:val="hybridMultilevel"/>
    <w:tmpl w:val="1466D276"/>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8"/>
  </w:num>
  <w:num w:numId="2">
    <w:abstractNumId w:val="10"/>
  </w:num>
  <w:num w:numId="3">
    <w:abstractNumId w:val="37"/>
  </w:num>
  <w:num w:numId="4">
    <w:abstractNumId w:val="27"/>
  </w:num>
  <w:num w:numId="5">
    <w:abstractNumId w:val="17"/>
  </w:num>
  <w:num w:numId="6">
    <w:abstractNumId w:val="40"/>
  </w:num>
  <w:num w:numId="7">
    <w:abstractNumId w:val="22"/>
  </w:num>
  <w:num w:numId="8">
    <w:abstractNumId w:val="25"/>
  </w:num>
  <w:num w:numId="9">
    <w:abstractNumId w:val="29"/>
  </w:num>
  <w:num w:numId="10">
    <w:abstractNumId w:val="31"/>
  </w:num>
  <w:num w:numId="11">
    <w:abstractNumId w:val="49"/>
  </w:num>
  <w:num w:numId="12">
    <w:abstractNumId w:val="12"/>
  </w:num>
  <w:num w:numId="13">
    <w:abstractNumId w:val="26"/>
  </w:num>
  <w:num w:numId="14">
    <w:abstractNumId w:val="36"/>
  </w:num>
  <w:num w:numId="15">
    <w:abstractNumId w:val="46"/>
  </w:num>
  <w:num w:numId="16">
    <w:abstractNumId w:val="9"/>
  </w:num>
  <w:num w:numId="17">
    <w:abstractNumId w:val="44"/>
  </w:num>
  <w:num w:numId="18">
    <w:abstractNumId w:val="4"/>
  </w:num>
  <w:num w:numId="19">
    <w:abstractNumId w:val="18"/>
  </w:num>
  <w:num w:numId="20">
    <w:abstractNumId w:val="47"/>
  </w:num>
  <w:num w:numId="21">
    <w:abstractNumId w:val="5"/>
  </w:num>
  <w:num w:numId="22">
    <w:abstractNumId w:val="34"/>
  </w:num>
  <w:num w:numId="23">
    <w:abstractNumId w:val="33"/>
  </w:num>
  <w:num w:numId="24">
    <w:abstractNumId w:val="7"/>
  </w:num>
  <w:num w:numId="25">
    <w:abstractNumId w:val="8"/>
  </w:num>
  <w:num w:numId="26">
    <w:abstractNumId w:val="42"/>
  </w:num>
  <w:num w:numId="27">
    <w:abstractNumId w:val="0"/>
  </w:num>
  <w:num w:numId="28">
    <w:abstractNumId w:val="1"/>
  </w:num>
  <w:num w:numId="29">
    <w:abstractNumId w:val="43"/>
  </w:num>
  <w:num w:numId="30">
    <w:abstractNumId w:val="48"/>
  </w:num>
  <w:num w:numId="31">
    <w:abstractNumId w:val="28"/>
  </w:num>
  <w:num w:numId="32">
    <w:abstractNumId w:val="32"/>
  </w:num>
  <w:num w:numId="33">
    <w:abstractNumId w:val="16"/>
  </w:num>
  <w:num w:numId="34">
    <w:abstractNumId w:val="19"/>
  </w:num>
  <w:num w:numId="35">
    <w:abstractNumId w:val="3"/>
  </w:num>
  <w:num w:numId="36">
    <w:abstractNumId w:val="6"/>
  </w:num>
  <w:num w:numId="37">
    <w:abstractNumId w:val="24"/>
  </w:num>
  <w:num w:numId="38">
    <w:abstractNumId w:val="2"/>
  </w:num>
  <w:num w:numId="39">
    <w:abstractNumId w:val="11"/>
  </w:num>
  <w:num w:numId="40">
    <w:abstractNumId w:val="20"/>
  </w:num>
  <w:num w:numId="41">
    <w:abstractNumId w:val="23"/>
  </w:num>
  <w:num w:numId="42">
    <w:abstractNumId w:val="13"/>
  </w:num>
  <w:num w:numId="43">
    <w:abstractNumId w:val="41"/>
  </w:num>
  <w:num w:numId="44">
    <w:abstractNumId w:val="14"/>
  </w:num>
  <w:num w:numId="45">
    <w:abstractNumId w:val="30"/>
  </w:num>
  <w:num w:numId="46">
    <w:abstractNumId w:val="15"/>
  </w:num>
  <w:num w:numId="47">
    <w:abstractNumId w:val="45"/>
  </w:num>
  <w:num w:numId="48">
    <w:abstractNumId w:val="39"/>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00C0"/>
    <w:rsid w:val="00044DA8"/>
    <w:rsid w:val="000473CB"/>
    <w:rsid w:val="00060E7C"/>
    <w:rsid w:val="00061D4F"/>
    <w:rsid w:val="00065945"/>
    <w:rsid w:val="00066934"/>
    <w:rsid w:val="00071FCC"/>
    <w:rsid w:val="00072034"/>
    <w:rsid w:val="00081C54"/>
    <w:rsid w:val="000920FC"/>
    <w:rsid w:val="00094301"/>
    <w:rsid w:val="00095419"/>
    <w:rsid w:val="000A6A88"/>
    <w:rsid w:val="000B234A"/>
    <w:rsid w:val="000B4AC5"/>
    <w:rsid w:val="000C61C9"/>
    <w:rsid w:val="000C61F8"/>
    <w:rsid w:val="000E0326"/>
    <w:rsid w:val="000E684A"/>
    <w:rsid w:val="000E6B33"/>
    <w:rsid w:val="000F1172"/>
    <w:rsid w:val="000F1664"/>
    <w:rsid w:val="00112E2C"/>
    <w:rsid w:val="00113ACD"/>
    <w:rsid w:val="00120B74"/>
    <w:rsid w:val="001331BA"/>
    <w:rsid w:val="00141E51"/>
    <w:rsid w:val="00154111"/>
    <w:rsid w:val="00172566"/>
    <w:rsid w:val="00172F31"/>
    <w:rsid w:val="00173B50"/>
    <w:rsid w:val="00181AAE"/>
    <w:rsid w:val="00181DB6"/>
    <w:rsid w:val="00184FC3"/>
    <w:rsid w:val="00195F0F"/>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10B1"/>
    <w:rsid w:val="00206B93"/>
    <w:rsid w:val="00207CB9"/>
    <w:rsid w:val="00220F25"/>
    <w:rsid w:val="00223BC5"/>
    <w:rsid w:val="0023059E"/>
    <w:rsid w:val="00231E66"/>
    <w:rsid w:val="002325F5"/>
    <w:rsid w:val="00232F8F"/>
    <w:rsid w:val="00246AA0"/>
    <w:rsid w:val="0025086E"/>
    <w:rsid w:val="00250DD8"/>
    <w:rsid w:val="00264B76"/>
    <w:rsid w:val="002665C0"/>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10E80"/>
    <w:rsid w:val="00322DC0"/>
    <w:rsid w:val="00325740"/>
    <w:rsid w:val="00325F3F"/>
    <w:rsid w:val="003275F0"/>
    <w:rsid w:val="003279D6"/>
    <w:rsid w:val="00331646"/>
    <w:rsid w:val="00332B6A"/>
    <w:rsid w:val="003368A7"/>
    <w:rsid w:val="00345CEA"/>
    <w:rsid w:val="00350045"/>
    <w:rsid w:val="0035105D"/>
    <w:rsid w:val="003536F6"/>
    <w:rsid w:val="00357954"/>
    <w:rsid w:val="00361170"/>
    <w:rsid w:val="00365DB5"/>
    <w:rsid w:val="00373BAC"/>
    <w:rsid w:val="00396A53"/>
    <w:rsid w:val="00397282"/>
    <w:rsid w:val="003A5B7C"/>
    <w:rsid w:val="003B53E5"/>
    <w:rsid w:val="003B6FCD"/>
    <w:rsid w:val="003B7409"/>
    <w:rsid w:val="003B7571"/>
    <w:rsid w:val="003C107C"/>
    <w:rsid w:val="003C18EA"/>
    <w:rsid w:val="003C4D0B"/>
    <w:rsid w:val="003C5E32"/>
    <w:rsid w:val="003C695D"/>
    <w:rsid w:val="003C720F"/>
    <w:rsid w:val="003C7796"/>
    <w:rsid w:val="003D2773"/>
    <w:rsid w:val="003D591E"/>
    <w:rsid w:val="003E0534"/>
    <w:rsid w:val="003E5040"/>
    <w:rsid w:val="003F222D"/>
    <w:rsid w:val="003F4ED2"/>
    <w:rsid w:val="00400394"/>
    <w:rsid w:val="0041390D"/>
    <w:rsid w:val="00420FB7"/>
    <w:rsid w:val="0042474B"/>
    <w:rsid w:val="004323C8"/>
    <w:rsid w:val="00434539"/>
    <w:rsid w:val="004351DF"/>
    <w:rsid w:val="00435FFE"/>
    <w:rsid w:val="00437761"/>
    <w:rsid w:val="00444452"/>
    <w:rsid w:val="00453098"/>
    <w:rsid w:val="00456097"/>
    <w:rsid w:val="00463430"/>
    <w:rsid w:val="004662EC"/>
    <w:rsid w:val="004666BC"/>
    <w:rsid w:val="0047155D"/>
    <w:rsid w:val="0047160B"/>
    <w:rsid w:val="004722BC"/>
    <w:rsid w:val="004748B2"/>
    <w:rsid w:val="00476C31"/>
    <w:rsid w:val="004822F0"/>
    <w:rsid w:val="00483B06"/>
    <w:rsid w:val="004A4715"/>
    <w:rsid w:val="004A7182"/>
    <w:rsid w:val="004B2EB7"/>
    <w:rsid w:val="004B6C33"/>
    <w:rsid w:val="004C5479"/>
    <w:rsid w:val="004D0B03"/>
    <w:rsid w:val="004E088F"/>
    <w:rsid w:val="004E2CD4"/>
    <w:rsid w:val="004E5F01"/>
    <w:rsid w:val="004E734C"/>
    <w:rsid w:val="004E7983"/>
    <w:rsid w:val="00502E59"/>
    <w:rsid w:val="0051162A"/>
    <w:rsid w:val="00512AAB"/>
    <w:rsid w:val="00513691"/>
    <w:rsid w:val="00521293"/>
    <w:rsid w:val="00521394"/>
    <w:rsid w:val="0052176E"/>
    <w:rsid w:val="005228F0"/>
    <w:rsid w:val="00523513"/>
    <w:rsid w:val="0053052E"/>
    <w:rsid w:val="00537D78"/>
    <w:rsid w:val="00543F64"/>
    <w:rsid w:val="00545EFC"/>
    <w:rsid w:val="00551DD3"/>
    <w:rsid w:val="0055425B"/>
    <w:rsid w:val="00555588"/>
    <w:rsid w:val="0056580A"/>
    <w:rsid w:val="0057058B"/>
    <w:rsid w:val="0057087B"/>
    <w:rsid w:val="00573DFA"/>
    <w:rsid w:val="00583191"/>
    <w:rsid w:val="005904B0"/>
    <w:rsid w:val="005914E7"/>
    <w:rsid w:val="005B40D3"/>
    <w:rsid w:val="005B516C"/>
    <w:rsid w:val="005C1C89"/>
    <w:rsid w:val="005C4039"/>
    <w:rsid w:val="005C46D7"/>
    <w:rsid w:val="005C5BD2"/>
    <w:rsid w:val="005D0ED0"/>
    <w:rsid w:val="005D4388"/>
    <w:rsid w:val="005D45BF"/>
    <w:rsid w:val="005D4BF0"/>
    <w:rsid w:val="005E08BE"/>
    <w:rsid w:val="005F082F"/>
    <w:rsid w:val="005F12E4"/>
    <w:rsid w:val="005F30C3"/>
    <w:rsid w:val="005F35D7"/>
    <w:rsid w:val="005F3DC6"/>
    <w:rsid w:val="005F56A3"/>
    <w:rsid w:val="005F5D15"/>
    <w:rsid w:val="005F5F68"/>
    <w:rsid w:val="00600DCB"/>
    <w:rsid w:val="00605205"/>
    <w:rsid w:val="006052DA"/>
    <w:rsid w:val="0060651F"/>
    <w:rsid w:val="00610C47"/>
    <w:rsid w:val="006152B7"/>
    <w:rsid w:val="006152B8"/>
    <w:rsid w:val="00624350"/>
    <w:rsid w:val="00624A89"/>
    <w:rsid w:val="00630113"/>
    <w:rsid w:val="00630B76"/>
    <w:rsid w:val="00642981"/>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A7C98"/>
    <w:rsid w:val="006B095E"/>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4723B"/>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2E33"/>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9EB"/>
    <w:rsid w:val="007D3CF1"/>
    <w:rsid w:val="007D597E"/>
    <w:rsid w:val="007E210C"/>
    <w:rsid w:val="007E3383"/>
    <w:rsid w:val="007F41C9"/>
    <w:rsid w:val="007F6047"/>
    <w:rsid w:val="00806DE4"/>
    <w:rsid w:val="0080722E"/>
    <w:rsid w:val="0080734F"/>
    <w:rsid w:val="0081785F"/>
    <w:rsid w:val="008235A5"/>
    <w:rsid w:val="008253A4"/>
    <w:rsid w:val="00825EE1"/>
    <w:rsid w:val="008261CB"/>
    <w:rsid w:val="00830F7A"/>
    <w:rsid w:val="008311D8"/>
    <w:rsid w:val="00833B36"/>
    <w:rsid w:val="00836511"/>
    <w:rsid w:val="0083749C"/>
    <w:rsid w:val="00837518"/>
    <w:rsid w:val="0084168C"/>
    <w:rsid w:val="00841E17"/>
    <w:rsid w:val="00853B4B"/>
    <w:rsid w:val="008616BE"/>
    <w:rsid w:val="0086649E"/>
    <w:rsid w:val="00875E00"/>
    <w:rsid w:val="00876880"/>
    <w:rsid w:val="0087706F"/>
    <w:rsid w:val="008817DA"/>
    <w:rsid w:val="0088366B"/>
    <w:rsid w:val="00885CF6"/>
    <w:rsid w:val="0089359A"/>
    <w:rsid w:val="008966DB"/>
    <w:rsid w:val="008A646B"/>
    <w:rsid w:val="008B297B"/>
    <w:rsid w:val="008B350B"/>
    <w:rsid w:val="008B4E0D"/>
    <w:rsid w:val="008B6AFA"/>
    <w:rsid w:val="008C1C57"/>
    <w:rsid w:val="008C3E57"/>
    <w:rsid w:val="008C5391"/>
    <w:rsid w:val="008C5F53"/>
    <w:rsid w:val="008C7168"/>
    <w:rsid w:val="008C759A"/>
    <w:rsid w:val="008D24BD"/>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6238"/>
    <w:rsid w:val="00921C5B"/>
    <w:rsid w:val="00922EAA"/>
    <w:rsid w:val="00931224"/>
    <w:rsid w:val="009321FE"/>
    <w:rsid w:val="00933236"/>
    <w:rsid w:val="00935211"/>
    <w:rsid w:val="00936C32"/>
    <w:rsid w:val="00936FF3"/>
    <w:rsid w:val="009450DE"/>
    <w:rsid w:val="00951CD5"/>
    <w:rsid w:val="009520B8"/>
    <w:rsid w:val="0095271C"/>
    <w:rsid w:val="00956345"/>
    <w:rsid w:val="00962275"/>
    <w:rsid w:val="00965DE4"/>
    <w:rsid w:val="0096622B"/>
    <w:rsid w:val="00966859"/>
    <w:rsid w:val="00974F8F"/>
    <w:rsid w:val="00983670"/>
    <w:rsid w:val="009864BC"/>
    <w:rsid w:val="0099770B"/>
    <w:rsid w:val="00997E44"/>
    <w:rsid w:val="009A27FD"/>
    <w:rsid w:val="009A2C6E"/>
    <w:rsid w:val="009A41F3"/>
    <w:rsid w:val="009A432D"/>
    <w:rsid w:val="009A7725"/>
    <w:rsid w:val="009B1C3B"/>
    <w:rsid w:val="009B4859"/>
    <w:rsid w:val="009B58CD"/>
    <w:rsid w:val="009C794E"/>
    <w:rsid w:val="009D252A"/>
    <w:rsid w:val="009E0EDB"/>
    <w:rsid w:val="009E18A6"/>
    <w:rsid w:val="009E4FDF"/>
    <w:rsid w:val="009E6796"/>
    <w:rsid w:val="009E6A34"/>
    <w:rsid w:val="009E6FEC"/>
    <w:rsid w:val="009F3AE3"/>
    <w:rsid w:val="009F564E"/>
    <w:rsid w:val="009F7CB7"/>
    <w:rsid w:val="00A01FC2"/>
    <w:rsid w:val="00A04D1E"/>
    <w:rsid w:val="00A14209"/>
    <w:rsid w:val="00A1729A"/>
    <w:rsid w:val="00A17E0A"/>
    <w:rsid w:val="00A22F1C"/>
    <w:rsid w:val="00A23036"/>
    <w:rsid w:val="00A247C4"/>
    <w:rsid w:val="00A2793E"/>
    <w:rsid w:val="00A27EA2"/>
    <w:rsid w:val="00A33299"/>
    <w:rsid w:val="00A36F79"/>
    <w:rsid w:val="00A5168D"/>
    <w:rsid w:val="00A531E0"/>
    <w:rsid w:val="00A620BD"/>
    <w:rsid w:val="00A769CE"/>
    <w:rsid w:val="00A81133"/>
    <w:rsid w:val="00A84D77"/>
    <w:rsid w:val="00A90BD0"/>
    <w:rsid w:val="00A95BE9"/>
    <w:rsid w:val="00AA045A"/>
    <w:rsid w:val="00AB4DAF"/>
    <w:rsid w:val="00AB589B"/>
    <w:rsid w:val="00AC22A4"/>
    <w:rsid w:val="00AC4F6C"/>
    <w:rsid w:val="00AD2761"/>
    <w:rsid w:val="00AD3166"/>
    <w:rsid w:val="00AD3C5B"/>
    <w:rsid w:val="00AE1974"/>
    <w:rsid w:val="00AE22D9"/>
    <w:rsid w:val="00AE6132"/>
    <w:rsid w:val="00AE7ADC"/>
    <w:rsid w:val="00AF18F1"/>
    <w:rsid w:val="00AF4958"/>
    <w:rsid w:val="00AF738C"/>
    <w:rsid w:val="00B108C2"/>
    <w:rsid w:val="00B10C7E"/>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D730B"/>
    <w:rsid w:val="00BF76B8"/>
    <w:rsid w:val="00C03207"/>
    <w:rsid w:val="00C10BE4"/>
    <w:rsid w:val="00C13C23"/>
    <w:rsid w:val="00C21C30"/>
    <w:rsid w:val="00C328CD"/>
    <w:rsid w:val="00C35747"/>
    <w:rsid w:val="00C422A2"/>
    <w:rsid w:val="00C54840"/>
    <w:rsid w:val="00C55A5C"/>
    <w:rsid w:val="00C56AB6"/>
    <w:rsid w:val="00C60C66"/>
    <w:rsid w:val="00C62612"/>
    <w:rsid w:val="00C65156"/>
    <w:rsid w:val="00C75AF1"/>
    <w:rsid w:val="00C766CD"/>
    <w:rsid w:val="00C80F14"/>
    <w:rsid w:val="00C817E2"/>
    <w:rsid w:val="00C81A2A"/>
    <w:rsid w:val="00C865F2"/>
    <w:rsid w:val="00C90A48"/>
    <w:rsid w:val="00C92A31"/>
    <w:rsid w:val="00C939B3"/>
    <w:rsid w:val="00CA0D2F"/>
    <w:rsid w:val="00CA5FC9"/>
    <w:rsid w:val="00CA78CF"/>
    <w:rsid w:val="00CB7CD7"/>
    <w:rsid w:val="00CC096D"/>
    <w:rsid w:val="00CC0F14"/>
    <w:rsid w:val="00CC5413"/>
    <w:rsid w:val="00CC7FB9"/>
    <w:rsid w:val="00CD6D4E"/>
    <w:rsid w:val="00CE0F4D"/>
    <w:rsid w:val="00CE0FAC"/>
    <w:rsid w:val="00CE4990"/>
    <w:rsid w:val="00CE7EC7"/>
    <w:rsid w:val="00CF01D1"/>
    <w:rsid w:val="00CF17F8"/>
    <w:rsid w:val="00CF2C0F"/>
    <w:rsid w:val="00CF4709"/>
    <w:rsid w:val="00D0290C"/>
    <w:rsid w:val="00D1429B"/>
    <w:rsid w:val="00D278DE"/>
    <w:rsid w:val="00D34E0C"/>
    <w:rsid w:val="00D40C8C"/>
    <w:rsid w:val="00D42A06"/>
    <w:rsid w:val="00D4415E"/>
    <w:rsid w:val="00D52BB7"/>
    <w:rsid w:val="00D53AEA"/>
    <w:rsid w:val="00D57CA7"/>
    <w:rsid w:val="00D60BBB"/>
    <w:rsid w:val="00D62493"/>
    <w:rsid w:val="00D653CF"/>
    <w:rsid w:val="00D67D13"/>
    <w:rsid w:val="00D8311C"/>
    <w:rsid w:val="00D8550E"/>
    <w:rsid w:val="00D90691"/>
    <w:rsid w:val="00D90DA3"/>
    <w:rsid w:val="00D93461"/>
    <w:rsid w:val="00D951CF"/>
    <w:rsid w:val="00DA0A69"/>
    <w:rsid w:val="00DA1DC9"/>
    <w:rsid w:val="00DA32E4"/>
    <w:rsid w:val="00DB08E8"/>
    <w:rsid w:val="00DB1242"/>
    <w:rsid w:val="00DC042F"/>
    <w:rsid w:val="00DC432B"/>
    <w:rsid w:val="00DD6F17"/>
    <w:rsid w:val="00DF4D50"/>
    <w:rsid w:val="00DF57FA"/>
    <w:rsid w:val="00E02218"/>
    <w:rsid w:val="00E034FF"/>
    <w:rsid w:val="00E06FFC"/>
    <w:rsid w:val="00E07E46"/>
    <w:rsid w:val="00E106D4"/>
    <w:rsid w:val="00E21C92"/>
    <w:rsid w:val="00E3344E"/>
    <w:rsid w:val="00E3428C"/>
    <w:rsid w:val="00E408A6"/>
    <w:rsid w:val="00E413F8"/>
    <w:rsid w:val="00E53A06"/>
    <w:rsid w:val="00E53DA9"/>
    <w:rsid w:val="00E56267"/>
    <w:rsid w:val="00E57F85"/>
    <w:rsid w:val="00E65313"/>
    <w:rsid w:val="00E675CF"/>
    <w:rsid w:val="00E74C0B"/>
    <w:rsid w:val="00E75EB3"/>
    <w:rsid w:val="00E80B79"/>
    <w:rsid w:val="00E961BB"/>
    <w:rsid w:val="00EA3466"/>
    <w:rsid w:val="00EA4BCA"/>
    <w:rsid w:val="00EA520F"/>
    <w:rsid w:val="00EA59EF"/>
    <w:rsid w:val="00EA6DD1"/>
    <w:rsid w:val="00EB1FE5"/>
    <w:rsid w:val="00EB3E6C"/>
    <w:rsid w:val="00EB43E6"/>
    <w:rsid w:val="00EB79B0"/>
    <w:rsid w:val="00EC67E6"/>
    <w:rsid w:val="00EC7A83"/>
    <w:rsid w:val="00EE5CBD"/>
    <w:rsid w:val="00EF2B9E"/>
    <w:rsid w:val="00EF2F5C"/>
    <w:rsid w:val="00EF7A9C"/>
    <w:rsid w:val="00F00729"/>
    <w:rsid w:val="00F018A1"/>
    <w:rsid w:val="00F02AFF"/>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44DF"/>
    <w:rsid w:val="00F57098"/>
    <w:rsid w:val="00F57180"/>
    <w:rsid w:val="00F70D17"/>
    <w:rsid w:val="00F7597C"/>
    <w:rsid w:val="00F8441E"/>
    <w:rsid w:val="00FA17C7"/>
    <w:rsid w:val="00FA51F9"/>
    <w:rsid w:val="00FB021E"/>
    <w:rsid w:val="00FB0E4A"/>
    <w:rsid w:val="00FB1E28"/>
    <w:rsid w:val="00FB2F50"/>
    <w:rsid w:val="00FC1A3B"/>
    <w:rsid w:val="00FC1CA0"/>
    <w:rsid w:val="00FC4753"/>
    <w:rsid w:val="00FC72B8"/>
    <w:rsid w:val="00FD3409"/>
    <w:rsid w:val="00FD39DE"/>
    <w:rsid w:val="00FD6F52"/>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rsid w:val="00B34D36"/>
  </w:style>
  <w:style w:type="character" w:customStyle="1" w:styleId="versenum">
    <w:name w:val="versenum"/>
    <w:rsid w:val="00B34D36"/>
  </w:style>
  <w:style w:type="character" w:customStyle="1" w:styleId="apple-converted-space">
    <w:name w:val="apple-converted-space"/>
    <w:rsid w:val="00B34D36"/>
  </w:style>
  <w:style w:type="paragraph" w:styleId="ListParagraph">
    <w:name w:val="List Paragraph"/>
    <w:basedOn w:val="Normal"/>
    <w:uiPriority w:val="34"/>
    <w:qFormat/>
    <w:rsid w:val="00B34D36"/>
    <w:pPr>
      <w:ind w:left="720"/>
      <w:contextualSpacing/>
    </w:pPr>
  </w:style>
  <w:style w:type="paragraph" w:styleId="NoSpacing">
    <w:name w:val="No Spacing"/>
    <w:uiPriority w:val="1"/>
    <w:qFormat/>
    <w:rsid w:val="00B34D36"/>
    <w:rPr>
      <w:rFonts w:ascii="Calibri" w:eastAsia="Calibri" w:hAnsi="Calibri"/>
      <w:sz w:val="22"/>
      <w:szCs w:val="22"/>
    </w:rPr>
  </w:style>
  <w:style w:type="paragraph" w:styleId="Footer">
    <w:name w:val="footer"/>
    <w:aliases w:val=" Char"/>
    <w:basedOn w:val="Normal"/>
    <w:link w:val="FooterChar"/>
    <w:uiPriority w:val="99"/>
    <w:unhideWhenUsed/>
    <w:rsid w:val="00B34D36"/>
    <w:pPr>
      <w:tabs>
        <w:tab w:val="center" w:pos="4680"/>
        <w:tab w:val="right" w:pos="9360"/>
      </w:tabs>
    </w:pPr>
  </w:style>
  <w:style w:type="character" w:customStyle="1" w:styleId="FooterChar">
    <w:name w:val="Footer Char"/>
    <w:aliases w:val=" Char Char"/>
    <w:link w:val="Footer"/>
    <w:uiPriority w:val="99"/>
    <w:rsid w:val="00B34D36"/>
    <w:rPr>
      <w:rFonts w:eastAsia="SimSun"/>
      <w:sz w:val="24"/>
      <w:szCs w:val="24"/>
      <w:lang w:val="en-US" w:eastAsia="zh-CN" w:bidi="ar-SA"/>
    </w:rPr>
  </w:style>
  <w:style w:type="character" w:styleId="Hyperlink">
    <w:name w:val="Hyperlink"/>
    <w:rsid w:val="00CE0FAC"/>
    <w:rPr>
      <w:color w:val="0000FF"/>
      <w:u w:val="single"/>
    </w:rPr>
  </w:style>
  <w:style w:type="paragraph" w:styleId="Header">
    <w:name w:val="header"/>
    <w:basedOn w:val="Normal"/>
    <w:link w:val="HeaderChar"/>
    <w:uiPriority w:val="99"/>
    <w:unhideWhenUsed/>
    <w:rsid w:val="00C03207"/>
    <w:pPr>
      <w:tabs>
        <w:tab w:val="center" w:pos="4680"/>
        <w:tab w:val="right" w:pos="9360"/>
      </w:tabs>
    </w:pPr>
  </w:style>
  <w:style w:type="character" w:customStyle="1" w:styleId="HeaderChar">
    <w:name w:val="Header Char"/>
    <w:link w:val="Header"/>
    <w:uiPriority w:val="99"/>
    <w:rsid w:val="00C03207"/>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EE2BD-2396-4418-AE8B-DB75BCEFF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822</TotalTime>
  <Pages>4</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Middle/High School Sunday School Lessons by</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creator>ltd</dc:creator>
  <cp:lastModifiedBy>Nathanael</cp:lastModifiedBy>
  <cp:revision>7</cp:revision>
  <cp:lastPrinted>2016-07-23T22:32:00Z</cp:lastPrinted>
  <dcterms:created xsi:type="dcterms:W3CDTF">2016-07-24T21:19:00Z</dcterms:created>
  <dcterms:modified xsi:type="dcterms:W3CDTF">2018-08-19T19:01:00Z</dcterms:modified>
</cp:coreProperties>
</file>